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3CDF984" w14:textId="60F84C5B" w:rsidR="0008439C" w:rsidRPr="003B22AF" w:rsidRDefault="0008439C" w:rsidP="009B6EAA">
      <w:pPr>
        <w:ind w:firstLine="6379"/>
        <w:jc w:val="right"/>
        <w:rPr>
          <w:b/>
          <w:sz w:val="20"/>
          <w:szCs w:val="20"/>
          <w:lang w:eastAsia="en-US"/>
        </w:rPr>
      </w:pPr>
      <w:r w:rsidRPr="003B22AF">
        <w:rPr>
          <w:b/>
          <w:sz w:val="20"/>
          <w:szCs w:val="20"/>
        </w:rPr>
        <w:t xml:space="preserve">Приложение № </w:t>
      </w:r>
      <w:r w:rsidR="00880AD2" w:rsidRPr="003B22AF">
        <w:rPr>
          <w:b/>
          <w:sz w:val="20"/>
          <w:szCs w:val="20"/>
        </w:rPr>
        <w:t>____</w:t>
      </w:r>
    </w:p>
    <w:p w14:paraId="7FE9FEBD" w14:textId="43F489AA" w:rsidR="0008439C" w:rsidRPr="003B22AF" w:rsidRDefault="0008439C" w:rsidP="009B6EAA">
      <w:pPr>
        <w:ind w:firstLine="6379"/>
        <w:jc w:val="right"/>
        <w:rPr>
          <w:b/>
          <w:sz w:val="20"/>
          <w:szCs w:val="20"/>
        </w:rPr>
      </w:pPr>
      <w:r w:rsidRPr="003B22AF">
        <w:rPr>
          <w:b/>
          <w:sz w:val="20"/>
          <w:szCs w:val="20"/>
        </w:rPr>
        <w:t>к Договору № КО/___/202</w:t>
      </w:r>
      <w:r w:rsidR="004C6F96" w:rsidRPr="003B22AF">
        <w:rPr>
          <w:b/>
          <w:sz w:val="20"/>
          <w:szCs w:val="20"/>
        </w:rPr>
        <w:t>5</w:t>
      </w:r>
      <w:r w:rsidRPr="003B22AF">
        <w:rPr>
          <w:b/>
          <w:sz w:val="20"/>
          <w:szCs w:val="20"/>
        </w:rPr>
        <w:t xml:space="preserve"> </w:t>
      </w:r>
    </w:p>
    <w:p w14:paraId="4EDE84EE" w14:textId="456C4166" w:rsidR="0008439C" w:rsidRPr="003B22AF" w:rsidRDefault="0008439C" w:rsidP="009B6EAA">
      <w:pPr>
        <w:ind w:firstLine="6379"/>
        <w:jc w:val="right"/>
        <w:rPr>
          <w:b/>
          <w:sz w:val="20"/>
          <w:szCs w:val="20"/>
        </w:rPr>
      </w:pPr>
      <w:r w:rsidRPr="003B22AF">
        <w:rPr>
          <w:b/>
          <w:sz w:val="20"/>
          <w:szCs w:val="20"/>
        </w:rPr>
        <w:t>от «___» _______ 202</w:t>
      </w:r>
      <w:r w:rsidR="004C6F96" w:rsidRPr="003B22AF">
        <w:rPr>
          <w:b/>
          <w:sz w:val="20"/>
          <w:szCs w:val="20"/>
        </w:rPr>
        <w:t>5</w:t>
      </w:r>
      <w:r w:rsidRPr="003B22AF">
        <w:rPr>
          <w:b/>
          <w:sz w:val="20"/>
          <w:szCs w:val="20"/>
        </w:rPr>
        <w:t xml:space="preserve"> г.</w:t>
      </w:r>
    </w:p>
    <w:p w14:paraId="1C284017" w14:textId="77777777" w:rsidR="008E65A6" w:rsidRPr="003B22AF" w:rsidRDefault="008E65A6" w:rsidP="009B6EAA">
      <w:pPr>
        <w:pStyle w:val="a6"/>
        <w:tabs>
          <w:tab w:val="clear" w:pos="0"/>
        </w:tabs>
        <w:rPr>
          <w:rFonts w:ascii="Times New Roman" w:hAnsi="Times New Roman" w:cs="Times New Roman"/>
          <w:bCs/>
          <w:color w:val="auto"/>
          <w:sz w:val="20"/>
          <w:szCs w:val="20"/>
          <w:highlight w:val="yellow"/>
        </w:rPr>
      </w:pPr>
    </w:p>
    <w:tbl>
      <w:tblPr>
        <w:tblW w:w="1049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572"/>
      </w:tblGrid>
      <w:tr w:rsidR="00BF78F7" w:rsidRPr="003B22AF" w14:paraId="659B66E2" w14:textId="77777777" w:rsidTr="003B22AF">
        <w:trPr>
          <w:trHeight w:val="494"/>
        </w:trPr>
        <w:tc>
          <w:tcPr>
            <w:tcW w:w="10490" w:type="dxa"/>
            <w:gridSpan w:val="2"/>
            <w:tcBorders>
              <w:top w:val="nil"/>
              <w:left w:val="nil"/>
              <w:bottom w:val="single" w:sz="4" w:space="0" w:color="auto"/>
              <w:right w:val="nil"/>
            </w:tcBorders>
            <w:vAlign w:val="center"/>
          </w:tcPr>
          <w:p w14:paraId="6A9CE64A" w14:textId="77777777" w:rsidR="003F5A78" w:rsidRPr="003B22AF" w:rsidRDefault="003F5A78" w:rsidP="009B6EAA">
            <w:pPr>
              <w:jc w:val="both"/>
              <w:rPr>
                <w:b/>
                <w:sz w:val="20"/>
                <w:szCs w:val="20"/>
              </w:rPr>
            </w:pPr>
            <w:bookmarkStart w:id="0" w:name="_Toc115795569"/>
          </w:p>
          <w:p w14:paraId="05488B9E" w14:textId="487FD1B5" w:rsidR="006216B6" w:rsidRPr="003B22AF" w:rsidRDefault="006216B6" w:rsidP="009B6EAA">
            <w:pPr>
              <w:jc w:val="center"/>
              <w:rPr>
                <w:b/>
                <w:sz w:val="20"/>
                <w:szCs w:val="20"/>
              </w:rPr>
            </w:pPr>
            <w:r w:rsidRPr="003B22AF">
              <w:rPr>
                <w:b/>
                <w:sz w:val="20"/>
                <w:szCs w:val="20"/>
              </w:rPr>
              <w:t>ООО «САЛЫМ ПЕТРОЛЕУМ ДЕВЕЛОПМЕНТ»</w:t>
            </w:r>
          </w:p>
          <w:p w14:paraId="37400790" w14:textId="5F777822" w:rsidR="00BF78F7" w:rsidRPr="003B22AF" w:rsidRDefault="00BF78F7" w:rsidP="009B6EAA">
            <w:pPr>
              <w:jc w:val="center"/>
              <w:rPr>
                <w:b/>
                <w:sz w:val="20"/>
                <w:szCs w:val="20"/>
              </w:rPr>
            </w:pPr>
            <w:r w:rsidRPr="003B22AF">
              <w:rPr>
                <w:b/>
                <w:sz w:val="20"/>
                <w:szCs w:val="20"/>
              </w:rPr>
              <w:t>ОХРАНА ЗДОРОВЬЯ, ОХРАНА ТРУДА, ОБЩЕСТВЕННАЯ БЕЗОПАСНОСТЬ И ОКРУЖАЮЩАЯ СРЕДА (ОЗОТОБОС)</w:t>
            </w:r>
            <w:bookmarkEnd w:id="0"/>
          </w:p>
          <w:p w14:paraId="6A58A413" w14:textId="6DD248CE" w:rsidR="006216B6" w:rsidRPr="003B22AF" w:rsidRDefault="006216B6" w:rsidP="009B6EAA">
            <w:pPr>
              <w:jc w:val="both"/>
              <w:rPr>
                <w:b/>
                <w:sz w:val="20"/>
                <w:szCs w:val="20"/>
              </w:rPr>
            </w:pPr>
          </w:p>
        </w:tc>
      </w:tr>
      <w:tr w:rsidR="00BF78F7" w:rsidRPr="003B22AF" w14:paraId="09BAD127" w14:textId="77777777" w:rsidTr="003B22AF">
        <w:trPr>
          <w:trHeight w:val="494"/>
        </w:trPr>
        <w:tc>
          <w:tcPr>
            <w:tcW w:w="10490" w:type="dxa"/>
            <w:gridSpan w:val="2"/>
            <w:tcBorders>
              <w:top w:val="single" w:sz="4" w:space="0" w:color="auto"/>
              <w:left w:val="single" w:sz="4" w:space="0" w:color="auto"/>
              <w:bottom w:val="single" w:sz="4" w:space="0" w:color="auto"/>
              <w:right w:val="single" w:sz="4" w:space="0" w:color="auto"/>
            </w:tcBorders>
            <w:vAlign w:val="center"/>
          </w:tcPr>
          <w:p w14:paraId="15C6E138" w14:textId="7E7CA549" w:rsidR="00BF78F7" w:rsidRPr="003B22AF" w:rsidRDefault="00BF78F7" w:rsidP="009B6EAA">
            <w:pPr>
              <w:jc w:val="both"/>
              <w:rPr>
                <w:b/>
                <w:sz w:val="20"/>
                <w:szCs w:val="20"/>
              </w:rPr>
            </w:pPr>
            <w:bookmarkStart w:id="1" w:name="_Toc406402967"/>
            <w:bookmarkStart w:id="2" w:name="_Toc406758380"/>
            <w:bookmarkStart w:id="3" w:name="_Toc115795570"/>
            <w:r w:rsidRPr="003B22AF">
              <w:rPr>
                <w:b/>
                <w:sz w:val="20"/>
                <w:szCs w:val="20"/>
              </w:rPr>
              <w:t>СТАТЬЯ 1. ЗАКОНОДАТЕЛЬСТВО РФ</w:t>
            </w:r>
            <w:bookmarkEnd w:id="1"/>
            <w:bookmarkEnd w:id="2"/>
            <w:bookmarkEnd w:id="3"/>
          </w:p>
        </w:tc>
      </w:tr>
      <w:tr w:rsidR="00BF78F7" w:rsidRPr="003B22AF" w14:paraId="1C9219C5" w14:textId="77777777" w:rsidTr="003B22AF">
        <w:trPr>
          <w:trHeight w:val="969"/>
        </w:trPr>
        <w:tc>
          <w:tcPr>
            <w:tcW w:w="918" w:type="dxa"/>
            <w:tcBorders>
              <w:top w:val="single" w:sz="4" w:space="0" w:color="auto"/>
            </w:tcBorders>
            <w:vAlign w:val="center"/>
          </w:tcPr>
          <w:p w14:paraId="5EF6744C" w14:textId="77777777" w:rsidR="00BF78F7" w:rsidRPr="003B22AF" w:rsidRDefault="00BF78F7" w:rsidP="009B6EAA">
            <w:pPr>
              <w:jc w:val="both"/>
              <w:rPr>
                <w:sz w:val="20"/>
                <w:szCs w:val="20"/>
              </w:rPr>
            </w:pPr>
            <w:r w:rsidRPr="003B22AF">
              <w:rPr>
                <w:sz w:val="20"/>
                <w:szCs w:val="20"/>
              </w:rPr>
              <w:t>1.1</w:t>
            </w:r>
          </w:p>
        </w:tc>
        <w:tc>
          <w:tcPr>
            <w:tcW w:w="9572" w:type="dxa"/>
            <w:tcBorders>
              <w:top w:val="single" w:sz="4" w:space="0" w:color="auto"/>
            </w:tcBorders>
            <w:vAlign w:val="center"/>
          </w:tcPr>
          <w:p w14:paraId="2FD86B1E" w14:textId="77777777" w:rsidR="00BF78F7" w:rsidRPr="003B22AF" w:rsidRDefault="00BF78F7" w:rsidP="009B6EAA">
            <w:pPr>
              <w:jc w:val="both"/>
              <w:rPr>
                <w:sz w:val="20"/>
                <w:szCs w:val="20"/>
              </w:rPr>
            </w:pPr>
            <w:r w:rsidRPr="003B22AF">
              <w:rPr>
                <w:sz w:val="20"/>
                <w:szCs w:val="20"/>
              </w:rPr>
              <w:t>ПОДРЯДЧИК обязан выполнять РАБОТЫ, а также обеспечить выполнение РАБОТ СУБПОДРЯДЧИКАМИ, в соответствии с требованиями законодательных и нормативных актов Российской Федерации (государственных, региональных, местных и иных), применимых к данным видам РАБОТ.</w:t>
            </w:r>
          </w:p>
        </w:tc>
      </w:tr>
      <w:tr w:rsidR="00BF78F7" w:rsidRPr="003B22AF" w14:paraId="461DA92F" w14:textId="77777777" w:rsidTr="003B22AF">
        <w:trPr>
          <w:trHeight w:val="840"/>
        </w:trPr>
        <w:tc>
          <w:tcPr>
            <w:tcW w:w="918" w:type="dxa"/>
            <w:vAlign w:val="center"/>
          </w:tcPr>
          <w:p w14:paraId="2BF35310" w14:textId="77777777" w:rsidR="00BF78F7" w:rsidRPr="003B22AF" w:rsidRDefault="00BF78F7" w:rsidP="009B6EAA">
            <w:pPr>
              <w:jc w:val="both"/>
              <w:rPr>
                <w:sz w:val="20"/>
                <w:szCs w:val="20"/>
              </w:rPr>
            </w:pPr>
            <w:r w:rsidRPr="003B22AF">
              <w:rPr>
                <w:sz w:val="20"/>
                <w:szCs w:val="20"/>
              </w:rPr>
              <w:t>1.2.</w:t>
            </w:r>
          </w:p>
        </w:tc>
        <w:tc>
          <w:tcPr>
            <w:tcW w:w="9572" w:type="dxa"/>
            <w:vAlign w:val="center"/>
          </w:tcPr>
          <w:p w14:paraId="30C66501" w14:textId="77777777" w:rsidR="00BF78F7" w:rsidRPr="003B22AF" w:rsidRDefault="00BF78F7" w:rsidP="009B6EAA">
            <w:pPr>
              <w:jc w:val="both"/>
              <w:rPr>
                <w:sz w:val="20"/>
                <w:szCs w:val="20"/>
              </w:rPr>
            </w:pPr>
            <w:r w:rsidRPr="003B22AF">
              <w:rPr>
                <w:sz w:val="20"/>
                <w:szCs w:val="20"/>
              </w:rPr>
              <w:t>ПОДРЯДЧИК несет ответственность за получение всех применимых видов лицензий и разрешений, свидетельств о членстве в саморегулируемых организациях, а также применимых сертификатов соответствий, разрешений о применении на территории Российской Федерации оборудования/материалов, применяемых при выполнении РАБОТ.</w:t>
            </w:r>
          </w:p>
        </w:tc>
      </w:tr>
      <w:tr w:rsidR="00BF78F7" w:rsidRPr="003B22AF" w14:paraId="0428CC13" w14:textId="77777777" w:rsidTr="003B22AF">
        <w:trPr>
          <w:trHeight w:val="1122"/>
        </w:trPr>
        <w:tc>
          <w:tcPr>
            <w:tcW w:w="918" w:type="dxa"/>
            <w:vAlign w:val="center"/>
          </w:tcPr>
          <w:p w14:paraId="7AF05766" w14:textId="77777777" w:rsidR="00BF78F7" w:rsidRPr="003B22AF" w:rsidRDefault="00BF78F7" w:rsidP="009B6EAA">
            <w:pPr>
              <w:jc w:val="both"/>
              <w:rPr>
                <w:sz w:val="20"/>
                <w:szCs w:val="20"/>
              </w:rPr>
            </w:pPr>
            <w:r w:rsidRPr="003B22AF">
              <w:rPr>
                <w:sz w:val="20"/>
                <w:szCs w:val="20"/>
              </w:rPr>
              <w:t>1.3</w:t>
            </w:r>
          </w:p>
        </w:tc>
        <w:tc>
          <w:tcPr>
            <w:tcW w:w="9572" w:type="dxa"/>
            <w:vAlign w:val="center"/>
          </w:tcPr>
          <w:p w14:paraId="7155D066" w14:textId="77777777" w:rsidR="00BF78F7" w:rsidRPr="003B22AF" w:rsidRDefault="00BF78F7" w:rsidP="009B6EAA">
            <w:pPr>
              <w:jc w:val="both"/>
              <w:rPr>
                <w:sz w:val="20"/>
                <w:szCs w:val="20"/>
              </w:rPr>
            </w:pPr>
            <w:r w:rsidRPr="003B22AF">
              <w:rPr>
                <w:sz w:val="20"/>
                <w:szCs w:val="20"/>
              </w:rPr>
              <w:t>При вступлении в силу новых нормативно-правовых актов и иных документов, касающихся взаимоотношений СТОРОН, и влияющих на условия, предусмотренные настоящим ДОГОВОРОМ, указанные изменения считаются вступившими в силу с момента вступления в силу данных нормативно-правовых актов и иных документов, с учетом положений соответствующей статьи Изменения РАЗДЕЛА 2 ДОГОВОРА.</w:t>
            </w:r>
          </w:p>
        </w:tc>
      </w:tr>
      <w:tr w:rsidR="00BF78F7" w:rsidRPr="003B22AF" w14:paraId="5424EECF" w14:textId="77777777" w:rsidTr="003B22AF">
        <w:trPr>
          <w:trHeight w:val="429"/>
        </w:trPr>
        <w:tc>
          <w:tcPr>
            <w:tcW w:w="10490" w:type="dxa"/>
            <w:gridSpan w:val="2"/>
            <w:vAlign w:val="center"/>
          </w:tcPr>
          <w:p w14:paraId="2C29A17C" w14:textId="53660438" w:rsidR="00BF78F7" w:rsidRPr="003B22AF" w:rsidRDefault="00BF78F7" w:rsidP="009B6EAA">
            <w:pPr>
              <w:jc w:val="both"/>
              <w:rPr>
                <w:b/>
                <w:sz w:val="20"/>
                <w:szCs w:val="20"/>
              </w:rPr>
            </w:pPr>
            <w:bookmarkStart w:id="4" w:name="_Toc115795571"/>
            <w:r w:rsidRPr="003B22AF">
              <w:rPr>
                <w:b/>
                <w:sz w:val="20"/>
                <w:szCs w:val="20"/>
              </w:rPr>
              <w:t>СТАТЬЯ 2. СИСТЕМА УПРАВЛЕНИЯ ОЗОТОБОС. СРАВНИТЕЛЬНЫЙ АНАЛИЗ СУ ОЗОТОБОС</w:t>
            </w:r>
            <w:bookmarkEnd w:id="4"/>
          </w:p>
        </w:tc>
      </w:tr>
      <w:tr w:rsidR="00BF78F7" w:rsidRPr="003B22AF" w14:paraId="63E866F1" w14:textId="77777777" w:rsidTr="003B22AF">
        <w:trPr>
          <w:trHeight w:val="607"/>
        </w:trPr>
        <w:tc>
          <w:tcPr>
            <w:tcW w:w="918" w:type="dxa"/>
            <w:vAlign w:val="center"/>
          </w:tcPr>
          <w:p w14:paraId="27EA5018" w14:textId="77777777" w:rsidR="00BF78F7" w:rsidRPr="003B22AF" w:rsidRDefault="00BF78F7" w:rsidP="009B6EAA">
            <w:pPr>
              <w:jc w:val="both"/>
              <w:rPr>
                <w:sz w:val="20"/>
                <w:szCs w:val="20"/>
              </w:rPr>
            </w:pPr>
            <w:r w:rsidRPr="003B22AF">
              <w:rPr>
                <w:sz w:val="20"/>
                <w:szCs w:val="20"/>
              </w:rPr>
              <w:t>2.1</w:t>
            </w:r>
          </w:p>
        </w:tc>
        <w:tc>
          <w:tcPr>
            <w:tcW w:w="9572" w:type="dxa"/>
            <w:vAlign w:val="center"/>
          </w:tcPr>
          <w:p w14:paraId="630F7AD7" w14:textId="77777777" w:rsidR="00BF78F7" w:rsidRPr="003B22AF" w:rsidRDefault="00BF78F7" w:rsidP="009B6EAA">
            <w:pPr>
              <w:jc w:val="both"/>
              <w:rPr>
                <w:sz w:val="20"/>
                <w:szCs w:val="20"/>
              </w:rPr>
            </w:pPr>
            <w:r w:rsidRPr="003B22AF">
              <w:rPr>
                <w:sz w:val="20"/>
                <w:szCs w:val="20"/>
              </w:rPr>
              <w:t>ПОДРЯДЧИК принимает на себя обязательства по внедрению и применению элементов системы управления ОЗОТОБОС (далее СУ ОЗОТОБОС) ЗАКАЗЧИКА в соответствии с требованиями документов, указанных в Приложении 6.1 к настоящему ДОГОВОРУ.</w:t>
            </w:r>
          </w:p>
        </w:tc>
      </w:tr>
      <w:tr w:rsidR="00BF78F7" w:rsidRPr="003B22AF" w14:paraId="142EC771" w14:textId="77777777" w:rsidTr="003B22AF">
        <w:trPr>
          <w:trHeight w:val="687"/>
        </w:trPr>
        <w:tc>
          <w:tcPr>
            <w:tcW w:w="918" w:type="dxa"/>
            <w:vAlign w:val="center"/>
          </w:tcPr>
          <w:p w14:paraId="65C20769" w14:textId="77777777" w:rsidR="00BF78F7" w:rsidRPr="003B22AF" w:rsidRDefault="00BF78F7" w:rsidP="009B6EAA">
            <w:pPr>
              <w:jc w:val="both"/>
              <w:rPr>
                <w:sz w:val="20"/>
                <w:szCs w:val="20"/>
              </w:rPr>
            </w:pPr>
            <w:r w:rsidRPr="003B22AF">
              <w:rPr>
                <w:sz w:val="20"/>
                <w:szCs w:val="20"/>
              </w:rPr>
              <w:t>2.2</w:t>
            </w:r>
          </w:p>
        </w:tc>
        <w:tc>
          <w:tcPr>
            <w:tcW w:w="9572" w:type="dxa"/>
            <w:vAlign w:val="center"/>
          </w:tcPr>
          <w:p w14:paraId="5FA33B82" w14:textId="77777777" w:rsidR="00BF78F7" w:rsidRPr="003B22AF" w:rsidRDefault="00BF78F7" w:rsidP="009B6EAA">
            <w:pPr>
              <w:jc w:val="both"/>
              <w:rPr>
                <w:sz w:val="20"/>
                <w:szCs w:val="20"/>
              </w:rPr>
            </w:pPr>
            <w:r w:rsidRPr="003B22AF">
              <w:rPr>
                <w:sz w:val="20"/>
                <w:szCs w:val="20"/>
              </w:rPr>
              <w:t>ПОДРЯДЧИК вправе использовать собственные элементы и инструменты СУ ОЗОТОБОС, но после проведения сравнительного анализа элементов СУ ОЗОТОБОС в соответствии с п. 7.4 SPD-HSSE-MAN-00005 «Руководство по управлению вопросами ОЗОТОБОС в подрядных организациях», результаты которого вносятся в Приложении 6.1 к настоящему ДОГОВОРУ.</w:t>
            </w:r>
          </w:p>
        </w:tc>
      </w:tr>
      <w:tr w:rsidR="00BF78F7" w:rsidRPr="003B22AF" w14:paraId="355CA84D" w14:textId="77777777" w:rsidTr="003B22AF">
        <w:trPr>
          <w:trHeight w:val="415"/>
        </w:trPr>
        <w:tc>
          <w:tcPr>
            <w:tcW w:w="10490" w:type="dxa"/>
            <w:gridSpan w:val="2"/>
            <w:vAlign w:val="center"/>
          </w:tcPr>
          <w:p w14:paraId="61A5EC07" w14:textId="16132739" w:rsidR="00BF78F7" w:rsidRPr="003B22AF" w:rsidRDefault="00BF78F7" w:rsidP="009B6EAA">
            <w:pPr>
              <w:jc w:val="both"/>
              <w:rPr>
                <w:b/>
                <w:sz w:val="20"/>
                <w:szCs w:val="20"/>
              </w:rPr>
            </w:pPr>
            <w:bookmarkStart w:id="5" w:name="_Toc115795572"/>
            <w:r w:rsidRPr="003B22AF">
              <w:rPr>
                <w:b/>
                <w:sz w:val="20"/>
                <w:szCs w:val="20"/>
              </w:rPr>
              <w:t>СТАТЬЯ 3. УПРАВЛЕНИЕ ПОДРЯДНЫМИ И СУБПОДРЯДНЫМИ ОРГАНИЗАЦИЯМИ</w:t>
            </w:r>
            <w:bookmarkEnd w:id="5"/>
          </w:p>
        </w:tc>
      </w:tr>
      <w:tr w:rsidR="00BF78F7" w:rsidRPr="003B22AF" w14:paraId="384B132F" w14:textId="77777777" w:rsidTr="003B22AF">
        <w:trPr>
          <w:trHeight w:val="293"/>
        </w:trPr>
        <w:tc>
          <w:tcPr>
            <w:tcW w:w="10490" w:type="dxa"/>
            <w:gridSpan w:val="2"/>
            <w:vAlign w:val="center"/>
          </w:tcPr>
          <w:p w14:paraId="3EB1710F" w14:textId="77777777" w:rsidR="00BF78F7" w:rsidRPr="003B22AF" w:rsidRDefault="00BF78F7" w:rsidP="009B6EAA">
            <w:pPr>
              <w:jc w:val="both"/>
              <w:rPr>
                <w:sz w:val="20"/>
                <w:szCs w:val="20"/>
              </w:rPr>
            </w:pPr>
            <w:r w:rsidRPr="003B22AF">
              <w:rPr>
                <w:sz w:val="20"/>
                <w:szCs w:val="20"/>
              </w:rPr>
              <w:t>Управление Подрядными организациями</w:t>
            </w:r>
          </w:p>
        </w:tc>
      </w:tr>
      <w:tr w:rsidR="00BF78F7" w:rsidRPr="003B22AF" w14:paraId="6388E757" w14:textId="77777777" w:rsidTr="003B22AF">
        <w:trPr>
          <w:trHeight w:val="531"/>
        </w:trPr>
        <w:tc>
          <w:tcPr>
            <w:tcW w:w="918" w:type="dxa"/>
            <w:vAlign w:val="center"/>
          </w:tcPr>
          <w:p w14:paraId="332BB789" w14:textId="77777777" w:rsidR="00BF78F7" w:rsidRPr="003B22AF" w:rsidRDefault="00BF78F7" w:rsidP="009B6EAA">
            <w:pPr>
              <w:jc w:val="both"/>
              <w:rPr>
                <w:sz w:val="20"/>
                <w:szCs w:val="20"/>
              </w:rPr>
            </w:pPr>
            <w:r w:rsidRPr="003B22AF">
              <w:rPr>
                <w:sz w:val="20"/>
                <w:szCs w:val="20"/>
              </w:rPr>
              <w:t>3.1</w:t>
            </w:r>
          </w:p>
        </w:tc>
        <w:tc>
          <w:tcPr>
            <w:tcW w:w="9572" w:type="dxa"/>
            <w:vAlign w:val="center"/>
          </w:tcPr>
          <w:p w14:paraId="2F2CC4DC" w14:textId="71ABB5DF" w:rsidR="00BF78F7" w:rsidRPr="003B22AF" w:rsidRDefault="00BF78F7" w:rsidP="009B6EAA">
            <w:pPr>
              <w:jc w:val="both"/>
              <w:rPr>
                <w:sz w:val="20"/>
                <w:szCs w:val="20"/>
              </w:rPr>
            </w:pPr>
            <w:r w:rsidRPr="003B22AF">
              <w:rPr>
                <w:sz w:val="20"/>
                <w:szCs w:val="20"/>
              </w:rPr>
              <w:t>Все РАБОТЫ, выполняемые ПОДРЯДЧИКОМ в рамках ДОГОВОРА на территории ЗАКАЗЧИКА, должны соответствовать требованиям SPD-HSSE-MAN-00005 «Руководства по управлению вопросами ОЗОТОБОС в подрядных организациях».</w:t>
            </w:r>
          </w:p>
        </w:tc>
      </w:tr>
      <w:tr w:rsidR="00BF78F7" w:rsidRPr="003B22AF" w14:paraId="3ECD6298" w14:textId="77777777" w:rsidTr="003B22AF">
        <w:trPr>
          <w:trHeight w:val="531"/>
        </w:trPr>
        <w:tc>
          <w:tcPr>
            <w:tcW w:w="918" w:type="dxa"/>
            <w:vAlign w:val="center"/>
          </w:tcPr>
          <w:p w14:paraId="161FD005" w14:textId="77777777" w:rsidR="00BF78F7" w:rsidRPr="003B22AF" w:rsidRDefault="00BF78F7" w:rsidP="009B6EAA">
            <w:pPr>
              <w:jc w:val="both"/>
              <w:rPr>
                <w:sz w:val="20"/>
                <w:szCs w:val="20"/>
              </w:rPr>
            </w:pPr>
            <w:r w:rsidRPr="003B22AF">
              <w:rPr>
                <w:sz w:val="20"/>
                <w:szCs w:val="20"/>
              </w:rPr>
              <w:t>3.2</w:t>
            </w:r>
          </w:p>
        </w:tc>
        <w:tc>
          <w:tcPr>
            <w:tcW w:w="9572" w:type="dxa"/>
            <w:vAlign w:val="center"/>
          </w:tcPr>
          <w:p w14:paraId="5D7C1A5E" w14:textId="77777777" w:rsidR="00BF78F7" w:rsidRPr="003B22AF" w:rsidRDefault="00BF78F7" w:rsidP="009B6EAA">
            <w:pPr>
              <w:jc w:val="both"/>
              <w:rPr>
                <w:sz w:val="20"/>
                <w:szCs w:val="20"/>
              </w:rPr>
            </w:pPr>
            <w:r w:rsidRPr="003B22AF">
              <w:rPr>
                <w:sz w:val="20"/>
                <w:szCs w:val="20"/>
              </w:rPr>
              <w:t>Каждый ПОДРЯДЧИК на этапе заключения ДОГОВОРА проходит предквалификационную оценку и получает определенную цветовую кодировку по системе «Светофор». Данная цветовая кодировка показывает уровень соответствия системы управления ОЗОТОБОС ПОДРЯДЧИКА системе управления ОЗОТОБОС ЗАКАЗЧИКА.</w:t>
            </w:r>
          </w:p>
          <w:p w14:paraId="7D0C7E15" w14:textId="77777777" w:rsidR="00BF78F7" w:rsidRPr="003B22AF" w:rsidRDefault="00BF78F7" w:rsidP="009B6EAA">
            <w:pPr>
              <w:jc w:val="both"/>
              <w:rPr>
                <w:sz w:val="20"/>
                <w:szCs w:val="20"/>
              </w:rPr>
            </w:pPr>
            <w:r w:rsidRPr="003B22AF">
              <w:rPr>
                <w:sz w:val="20"/>
                <w:szCs w:val="20"/>
              </w:rPr>
              <w:t>ЗАКАЗЧИК периодически, но не реже чем 1 раз в 2 года переоценивает ПОДРЯДЧИКА на основе сбалансированных показателей по ОЗОТОБОС.</w:t>
            </w:r>
          </w:p>
          <w:p w14:paraId="634DE815" w14:textId="77777777" w:rsidR="00BF78F7" w:rsidRPr="003B22AF" w:rsidRDefault="00BF78F7" w:rsidP="009B6EAA">
            <w:pPr>
              <w:jc w:val="both"/>
              <w:rPr>
                <w:sz w:val="20"/>
                <w:szCs w:val="20"/>
              </w:rPr>
            </w:pPr>
            <w:r w:rsidRPr="003B22AF">
              <w:rPr>
                <w:sz w:val="20"/>
                <w:szCs w:val="20"/>
              </w:rPr>
              <w:t>ПОДРЯДЧИК, получивший «красную» цветовую кодировку в процессе оценки, может быть отстранен от работ. В этом случае ЗАКАЗЧИК оставляет за собой право прекратить действие ДОГОВОРА и не рассматривать ПОДРЯДЧИКА для последующих договорных отношений, при этом такое прекращение действия ДОГОВОРА будет считаться прекращением по основаниям, предусмотренным условиями расторжения ДОГОВОРА согласно положениям РАЗДЕЛА 2 СТАТЬИ ДОГОВОРА.</w:t>
            </w:r>
          </w:p>
        </w:tc>
      </w:tr>
      <w:tr w:rsidR="00BF78F7" w:rsidRPr="003B22AF" w14:paraId="21D6CA59" w14:textId="77777777" w:rsidTr="003B22AF">
        <w:trPr>
          <w:trHeight w:val="531"/>
        </w:trPr>
        <w:tc>
          <w:tcPr>
            <w:tcW w:w="918" w:type="dxa"/>
            <w:vAlign w:val="center"/>
          </w:tcPr>
          <w:p w14:paraId="684C2973" w14:textId="77777777" w:rsidR="00BF78F7" w:rsidRPr="003B22AF" w:rsidRDefault="00BF78F7" w:rsidP="009B6EAA">
            <w:pPr>
              <w:jc w:val="both"/>
              <w:rPr>
                <w:sz w:val="20"/>
                <w:szCs w:val="20"/>
              </w:rPr>
            </w:pPr>
            <w:r w:rsidRPr="003B22AF">
              <w:rPr>
                <w:sz w:val="20"/>
                <w:szCs w:val="20"/>
              </w:rPr>
              <w:t>3.3</w:t>
            </w:r>
          </w:p>
        </w:tc>
        <w:tc>
          <w:tcPr>
            <w:tcW w:w="9572" w:type="dxa"/>
            <w:vAlign w:val="center"/>
          </w:tcPr>
          <w:p w14:paraId="4CDEFE83" w14:textId="77777777" w:rsidR="00BF78F7" w:rsidRPr="003B22AF" w:rsidRDefault="00BF78F7" w:rsidP="009B6EAA">
            <w:pPr>
              <w:jc w:val="both"/>
              <w:rPr>
                <w:sz w:val="20"/>
                <w:szCs w:val="20"/>
              </w:rPr>
            </w:pPr>
            <w:r w:rsidRPr="003B22AF">
              <w:rPr>
                <w:sz w:val="20"/>
                <w:szCs w:val="20"/>
              </w:rPr>
              <w:t>Мобилизация и демобилизация ПОДРЯДЧИКА должна проводиться в соответствии с требованиями SPD-HSSE-INS-00020 «Инструкция по проведению Подрядными организациями мобилизационных и демобилизационных мероприятий на территории и объектах СПД».</w:t>
            </w:r>
          </w:p>
        </w:tc>
      </w:tr>
      <w:tr w:rsidR="00BF78F7" w:rsidRPr="003B22AF" w14:paraId="7586E9B4" w14:textId="77777777" w:rsidTr="003B22AF">
        <w:trPr>
          <w:trHeight w:val="270"/>
        </w:trPr>
        <w:tc>
          <w:tcPr>
            <w:tcW w:w="918" w:type="dxa"/>
            <w:vAlign w:val="center"/>
          </w:tcPr>
          <w:p w14:paraId="481D7B3E" w14:textId="77777777" w:rsidR="00BF78F7" w:rsidRPr="003B22AF" w:rsidRDefault="00BF78F7" w:rsidP="009B6EAA">
            <w:pPr>
              <w:jc w:val="both"/>
              <w:rPr>
                <w:sz w:val="20"/>
                <w:szCs w:val="20"/>
              </w:rPr>
            </w:pPr>
            <w:r w:rsidRPr="003B22AF">
              <w:rPr>
                <w:sz w:val="20"/>
                <w:szCs w:val="20"/>
              </w:rPr>
              <w:t>3.4</w:t>
            </w:r>
          </w:p>
        </w:tc>
        <w:tc>
          <w:tcPr>
            <w:tcW w:w="9572" w:type="dxa"/>
            <w:vAlign w:val="center"/>
          </w:tcPr>
          <w:p w14:paraId="2E0DDB3B" w14:textId="77777777" w:rsidR="00BF78F7" w:rsidRPr="003B22AF" w:rsidRDefault="00BF78F7" w:rsidP="009B6EAA">
            <w:pPr>
              <w:jc w:val="both"/>
              <w:rPr>
                <w:sz w:val="20"/>
                <w:szCs w:val="20"/>
              </w:rPr>
            </w:pPr>
            <w:r w:rsidRPr="003B22AF">
              <w:rPr>
                <w:sz w:val="20"/>
                <w:szCs w:val="20"/>
              </w:rPr>
              <w:t>ПОДРЯДЧИК, выполняющий работы по договору режима 2 типа 2.1, обязан дополнительно привлекать для выполнения работ выделенную позицию – специалиста по охране труда с постоянным нахождением на Салымской группе месторождений и работающего вахтовым методом.</w:t>
            </w:r>
          </w:p>
          <w:p w14:paraId="64A03AE0" w14:textId="77777777" w:rsidR="00BF78F7" w:rsidRPr="003B22AF" w:rsidRDefault="00BF78F7" w:rsidP="009B6EAA">
            <w:pPr>
              <w:jc w:val="both"/>
              <w:rPr>
                <w:sz w:val="20"/>
                <w:szCs w:val="20"/>
              </w:rPr>
            </w:pPr>
            <w:r w:rsidRPr="003B22AF">
              <w:rPr>
                <w:sz w:val="20"/>
                <w:szCs w:val="20"/>
              </w:rPr>
              <w:t>При этом ПОДРЯДЧИК обязан гарантировать ЗАКАЗЧИКУ наличие на каждые 100 человек численности (среднесписочная численность единовременно работающих на Салымской группе месторождений по данным базы пропусков за месяц) не менее 1 специалиста по охране труда (например, более 101 человека – 2 специалиста по охране труда, более 201 человека – 3 специалиста по охране труда и т.д.).</w:t>
            </w:r>
          </w:p>
          <w:p w14:paraId="71FF9869" w14:textId="77777777" w:rsidR="00BF78F7" w:rsidRPr="003B22AF" w:rsidRDefault="00BF78F7" w:rsidP="009B6EAA">
            <w:pPr>
              <w:jc w:val="both"/>
              <w:rPr>
                <w:sz w:val="20"/>
                <w:szCs w:val="20"/>
              </w:rPr>
            </w:pPr>
            <w:r w:rsidRPr="003B22AF">
              <w:rPr>
                <w:sz w:val="20"/>
                <w:szCs w:val="20"/>
              </w:rPr>
              <w:t>В рамках данного требования не допускается совмещение обязанностей специалиста по охране с другой должностью.</w:t>
            </w:r>
          </w:p>
        </w:tc>
      </w:tr>
      <w:tr w:rsidR="00BF78F7" w:rsidRPr="003B22AF" w14:paraId="1F8B3F3A" w14:textId="77777777" w:rsidTr="003B22AF">
        <w:trPr>
          <w:trHeight w:val="353"/>
        </w:trPr>
        <w:tc>
          <w:tcPr>
            <w:tcW w:w="10490" w:type="dxa"/>
            <w:gridSpan w:val="2"/>
            <w:vAlign w:val="center"/>
          </w:tcPr>
          <w:p w14:paraId="53C09E71" w14:textId="77777777" w:rsidR="00BF78F7" w:rsidRPr="003B22AF" w:rsidRDefault="00BF78F7" w:rsidP="009B6EAA">
            <w:pPr>
              <w:jc w:val="both"/>
              <w:rPr>
                <w:sz w:val="20"/>
                <w:szCs w:val="20"/>
              </w:rPr>
            </w:pPr>
            <w:r w:rsidRPr="003B22AF">
              <w:rPr>
                <w:sz w:val="20"/>
                <w:szCs w:val="20"/>
              </w:rPr>
              <w:t>Управление субподрядными организациями</w:t>
            </w:r>
          </w:p>
        </w:tc>
      </w:tr>
      <w:tr w:rsidR="00BF78F7" w:rsidRPr="003B22AF" w14:paraId="556F9241" w14:textId="77777777" w:rsidTr="003B22AF">
        <w:trPr>
          <w:trHeight w:val="531"/>
        </w:trPr>
        <w:tc>
          <w:tcPr>
            <w:tcW w:w="918" w:type="dxa"/>
            <w:vAlign w:val="center"/>
          </w:tcPr>
          <w:p w14:paraId="3C05564F" w14:textId="77777777" w:rsidR="00BF78F7" w:rsidRPr="003B22AF" w:rsidRDefault="00BF78F7" w:rsidP="009B6EAA">
            <w:pPr>
              <w:jc w:val="both"/>
              <w:rPr>
                <w:sz w:val="20"/>
                <w:szCs w:val="20"/>
              </w:rPr>
            </w:pPr>
            <w:r w:rsidRPr="003B22AF">
              <w:rPr>
                <w:sz w:val="20"/>
                <w:szCs w:val="20"/>
              </w:rPr>
              <w:t>3.5</w:t>
            </w:r>
          </w:p>
        </w:tc>
        <w:tc>
          <w:tcPr>
            <w:tcW w:w="9572" w:type="dxa"/>
            <w:vAlign w:val="center"/>
          </w:tcPr>
          <w:p w14:paraId="33CCDE0E" w14:textId="77777777" w:rsidR="00BF78F7" w:rsidRPr="003B22AF" w:rsidRDefault="00BF78F7" w:rsidP="009B6EAA">
            <w:pPr>
              <w:jc w:val="both"/>
              <w:rPr>
                <w:sz w:val="20"/>
                <w:szCs w:val="20"/>
              </w:rPr>
            </w:pPr>
            <w:r w:rsidRPr="003B22AF">
              <w:rPr>
                <w:sz w:val="20"/>
                <w:szCs w:val="20"/>
              </w:rPr>
              <w:t>ПОДРЯДЧИК в полной мере несет ответственность за соблюдение требований ОЗОТОБОС всеми СУБПОДРЯДЧИКАМИ, задействованными для выполнения работ по ДОГОВОРУ.</w:t>
            </w:r>
          </w:p>
        </w:tc>
      </w:tr>
      <w:tr w:rsidR="00BF78F7" w:rsidRPr="003B22AF" w14:paraId="32A37E2F" w14:textId="77777777" w:rsidTr="003B22AF">
        <w:trPr>
          <w:trHeight w:val="270"/>
        </w:trPr>
        <w:tc>
          <w:tcPr>
            <w:tcW w:w="918" w:type="dxa"/>
            <w:vAlign w:val="center"/>
          </w:tcPr>
          <w:p w14:paraId="344AB948" w14:textId="77777777" w:rsidR="00BF78F7" w:rsidRPr="003B22AF" w:rsidRDefault="00BF78F7" w:rsidP="009B6EAA">
            <w:pPr>
              <w:jc w:val="both"/>
              <w:rPr>
                <w:sz w:val="20"/>
                <w:szCs w:val="20"/>
              </w:rPr>
            </w:pPr>
            <w:r w:rsidRPr="003B22AF">
              <w:rPr>
                <w:sz w:val="20"/>
                <w:szCs w:val="20"/>
              </w:rPr>
              <w:lastRenderedPageBreak/>
              <w:t>3.6</w:t>
            </w:r>
          </w:p>
        </w:tc>
        <w:tc>
          <w:tcPr>
            <w:tcW w:w="9572" w:type="dxa"/>
            <w:vAlign w:val="center"/>
          </w:tcPr>
          <w:p w14:paraId="31B2C7B0" w14:textId="77777777" w:rsidR="00BF78F7" w:rsidRPr="003B22AF" w:rsidRDefault="00BF78F7" w:rsidP="009B6EAA">
            <w:pPr>
              <w:jc w:val="both"/>
              <w:rPr>
                <w:sz w:val="20"/>
                <w:szCs w:val="20"/>
              </w:rPr>
            </w:pPr>
            <w:r w:rsidRPr="003B22AF">
              <w:rPr>
                <w:sz w:val="20"/>
                <w:szCs w:val="20"/>
              </w:rPr>
              <w:t>Управление СУБПОДРЯДЧИКАМИ в области ОЗОТОБОС должно соответствовать требованиям раздела 9 SPD-HSSE-MAN-00005 «Руководства по управлению вопросами ОЗОТОБОС в подрядных организациях».</w:t>
            </w:r>
          </w:p>
        </w:tc>
      </w:tr>
      <w:tr w:rsidR="00BF78F7" w:rsidRPr="003B22AF" w14:paraId="1F55BDB2" w14:textId="77777777" w:rsidTr="003B22AF">
        <w:trPr>
          <w:trHeight w:val="1484"/>
        </w:trPr>
        <w:tc>
          <w:tcPr>
            <w:tcW w:w="918" w:type="dxa"/>
            <w:vAlign w:val="center"/>
          </w:tcPr>
          <w:p w14:paraId="452CA358" w14:textId="77777777" w:rsidR="00BF78F7" w:rsidRPr="003B22AF" w:rsidRDefault="00BF78F7" w:rsidP="009B6EAA">
            <w:pPr>
              <w:jc w:val="both"/>
              <w:rPr>
                <w:sz w:val="20"/>
                <w:szCs w:val="20"/>
              </w:rPr>
            </w:pPr>
            <w:r w:rsidRPr="003B22AF">
              <w:rPr>
                <w:sz w:val="20"/>
                <w:szCs w:val="20"/>
              </w:rPr>
              <w:t>3.7</w:t>
            </w:r>
          </w:p>
        </w:tc>
        <w:tc>
          <w:tcPr>
            <w:tcW w:w="9572" w:type="dxa"/>
            <w:vAlign w:val="center"/>
          </w:tcPr>
          <w:p w14:paraId="5C8351BD" w14:textId="77777777" w:rsidR="00BF78F7" w:rsidRPr="003B22AF" w:rsidRDefault="00BF78F7" w:rsidP="009B6EAA">
            <w:pPr>
              <w:jc w:val="both"/>
              <w:rPr>
                <w:sz w:val="20"/>
                <w:szCs w:val="20"/>
              </w:rPr>
            </w:pPr>
            <w:r w:rsidRPr="003B22AF">
              <w:rPr>
                <w:sz w:val="20"/>
                <w:szCs w:val="20"/>
              </w:rPr>
              <w:t>Привлекаемые СУБПОДРЯДЧИКИ могут проводить работы на объектах ЗАКАЗЧИКА (включая мобилизацию и демобилизацию) только после соответствующего их утверждения со стороны ПРЕДСТАВИТЕЛЯ ЗАКАЗЧИКА.</w:t>
            </w:r>
          </w:p>
          <w:p w14:paraId="34E3B9A5" w14:textId="77777777" w:rsidR="00BF78F7" w:rsidRPr="003B22AF" w:rsidRDefault="00BF78F7" w:rsidP="009B6EAA">
            <w:pPr>
              <w:jc w:val="both"/>
              <w:rPr>
                <w:sz w:val="20"/>
                <w:szCs w:val="20"/>
              </w:rPr>
            </w:pPr>
            <w:r w:rsidRPr="003B22AF">
              <w:rPr>
                <w:sz w:val="20"/>
                <w:szCs w:val="20"/>
              </w:rPr>
              <w:t>В случае, если перечень СУБПОДРЯДЧИКОВ изменяется в ходе исполнения настоящего ДОГОВОРА, ПОДРЯДЧИК обязуется проинформировать об этом ЗАКАЗЧИКА письменно таким образом, чтобы до даты начала мобилизации таких СУБПОДРЯДЧИКОВ у ПРЕДСТАВИТЕЛЯ ЗАКАЗЧИКА было достаточно времени на утверждение СУБПОДРЯДЧИКОВ.</w:t>
            </w:r>
          </w:p>
        </w:tc>
      </w:tr>
      <w:tr w:rsidR="00BF78F7" w:rsidRPr="003B22AF" w14:paraId="6C70097F" w14:textId="77777777" w:rsidTr="003B22AF">
        <w:trPr>
          <w:trHeight w:val="531"/>
        </w:trPr>
        <w:tc>
          <w:tcPr>
            <w:tcW w:w="918" w:type="dxa"/>
            <w:vAlign w:val="center"/>
          </w:tcPr>
          <w:p w14:paraId="375B0578" w14:textId="77777777" w:rsidR="00BF78F7" w:rsidRPr="003B22AF" w:rsidRDefault="00BF78F7" w:rsidP="009B6EAA">
            <w:pPr>
              <w:jc w:val="both"/>
              <w:rPr>
                <w:sz w:val="20"/>
                <w:szCs w:val="20"/>
              </w:rPr>
            </w:pPr>
            <w:r w:rsidRPr="003B22AF">
              <w:rPr>
                <w:sz w:val="20"/>
                <w:szCs w:val="20"/>
              </w:rPr>
              <w:t>3.8</w:t>
            </w:r>
          </w:p>
        </w:tc>
        <w:tc>
          <w:tcPr>
            <w:tcW w:w="9572" w:type="dxa"/>
            <w:vAlign w:val="center"/>
          </w:tcPr>
          <w:p w14:paraId="39EDA216" w14:textId="77777777" w:rsidR="00BF78F7" w:rsidRPr="003B22AF" w:rsidRDefault="00BF78F7" w:rsidP="009B6EAA">
            <w:pPr>
              <w:jc w:val="both"/>
              <w:rPr>
                <w:sz w:val="20"/>
                <w:szCs w:val="20"/>
              </w:rPr>
            </w:pPr>
            <w:r w:rsidRPr="003B22AF">
              <w:rPr>
                <w:sz w:val="20"/>
                <w:szCs w:val="20"/>
              </w:rPr>
              <w:t>По инициативе ЗАКАЗЧИКА может быть проведена Предквалификационная оценка Субподрядной организации в области ОЗОТОБОС по системе «Светофор». В случае неудовлетворительной оценки (красная цветовая маркировка по системе «светофор») ЗАКАЗЧИК оставляет за собой право запрета на производство РАБОТ данной Субподрядной организации на объектах ЗАКАЗЧИКА.</w:t>
            </w:r>
          </w:p>
        </w:tc>
      </w:tr>
      <w:tr w:rsidR="00BF78F7" w:rsidRPr="003B22AF" w14:paraId="440B0815" w14:textId="77777777" w:rsidTr="003B22AF">
        <w:trPr>
          <w:trHeight w:val="371"/>
        </w:trPr>
        <w:tc>
          <w:tcPr>
            <w:tcW w:w="10490" w:type="dxa"/>
            <w:gridSpan w:val="2"/>
            <w:vAlign w:val="center"/>
          </w:tcPr>
          <w:p w14:paraId="21292F5F" w14:textId="1BB8BAC6" w:rsidR="00BF78F7" w:rsidRPr="003B22AF" w:rsidRDefault="00BF78F7" w:rsidP="009B6EAA">
            <w:pPr>
              <w:jc w:val="both"/>
              <w:rPr>
                <w:b/>
                <w:sz w:val="20"/>
                <w:szCs w:val="20"/>
              </w:rPr>
            </w:pPr>
            <w:bookmarkStart w:id="6" w:name="_Toc115795573"/>
            <w:r w:rsidRPr="003B22AF">
              <w:rPr>
                <w:b/>
                <w:sz w:val="20"/>
                <w:szCs w:val="20"/>
              </w:rPr>
              <w:t>СТАТЬЯ 4. ПЛАН УПРАВЛЕНИЯ ОЗОТОБОС</w:t>
            </w:r>
            <w:bookmarkEnd w:id="6"/>
          </w:p>
        </w:tc>
      </w:tr>
      <w:tr w:rsidR="00BF78F7" w:rsidRPr="003B22AF" w14:paraId="77864067" w14:textId="77777777" w:rsidTr="003B22AF">
        <w:trPr>
          <w:trHeight w:val="547"/>
        </w:trPr>
        <w:tc>
          <w:tcPr>
            <w:tcW w:w="918" w:type="dxa"/>
            <w:vAlign w:val="center"/>
          </w:tcPr>
          <w:p w14:paraId="7641ECC9" w14:textId="77777777" w:rsidR="00BF78F7" w:rsidRPr="003B22AF" w:rsidRDefault="00BF78F7" w:rsidP="009B6EAA">
            <w:pPr>
              <w:jc w:val="both"/>
              <w:rPr>
                <w:sz w:val="20"/>
                <w:szCs w:val="20"/>
              </w:rPr>
            </w:pPr>
            <w:r w:rsidRPr="003B22AF">
              <w:rPr>
                <w:sz w:val="20"/>
                <w:szCs w:val="20"/>
              </w:rPr>
              <w:t>4.1</w:t>
            </w:r>
          </w:p>
        </w:tc>
        <w:tc>
          <w:tcPr>
            <w:tcW w:w="9572" w:type="dxa"/>
            <w:vAlign w:val="center"/>
          </w:tcPr>
          <w:p w14:paraId="5A25CF15" w14:textId="77777777" w:rsidR="00BF78F7" w:rsidRPr="003B22AF" w:rsidRDefault="00BF78F7" w:rsidP="009B6EAA">
            <w:pPr>
              <w:jc w:val="both"/>
              <w:rPr>
                <w:sz w:val="20"/>
                <w:szCs w:val="20"/>
              </w:rPr>
            </w:pPr>
            <w:r w:rsidRPr="003B22AF">
              <w:rPr>
                <w:sz w:val="20"/>
                <w:szCs w:val="20"/>
              </w:rPr>
              <w:t>План ОЗОТОБОС ПОДРЯДЧИКА (далее План ОЗОТОБОС) разрабатывается в отношении договоров режима 2 типов 2.1 и 2.2 высокого и среднего риска.</w:t>
            </w:r>
          </w:p>
        </w:tc>
      </w:tr>
      <w:tr w:rsidR="00BF78F7" w:rsidRPr="003B22AF" w14:paraId="21943DBC" w14:textId="77777777" w:rsidTr="003B22AF">
        <w:trPr>
          <w:trHeight w:val="554"/>
        </w:trPr>
        <w:tc>
          <w:tcPr>
            <w:tcW w:w="918" w:type="dxa"/>
            <w:vAlign w:val="center"/>
          </w:tcPr>
          <w:p w14:paraId="74619F35" w14:textId="77777777" w:rsidR="00BF78F7" w:rsidRPr="003B22AF" w:rsidRDefault="00BF78F7" w:rsidP="009B6EAA">
            <w:pPr>
              <w:jc w:val="both"/>
              <w:rPr>
                <w:sz w:val="20"/>
                <w:szCs w:val="20"/>
              </w:rPr>
            </w:pPr>
            <w:r w:rsidRPr="003B22AF">
              <w:rPr>
                <w:sz w:val="20"/>
                <w:szCs w:val="20"/>
              </w:rPr>
              <w:t>4.2</w:t>
            </w:r>
          </w:p>
        </w:tc>
        <w:tc>
          <w:tcPr>
            <w:tcW w:w="9572" w:type="dxa"/>
            <w:vAlign w:val="center"/>
          </w:tcPr>
          <w:p w14:paraId="6025B4C1" w14:textId="77777777" w:rsidR="00BF78F7" w:rsidRPr="003B22AF" w:rsidRDefault="00BF78F7" w:rsidP="009B6EAA">
            <w:pPr>
              <w:jc w:val="both"/>
              <w:rPr>
                <w:sz w:val="20"/>
                <w:szCs w:val="20"/>
              </w:rPr>
            </w:pPr>
            <w:r w:rsidRPr="003B22AF">
              <w:rPr>
                <w:sz w:val="20"/>
                <w:szCs w:val="20"/>
              </w:rPr>
              <w:t>Согласованный с ЗАКАЗЧИКОМ план ОЗОТОБОС является неотъемлемой частью ДОГОВОРА и обязателен к исполнению.</w:t>
            </w:r>
          </w:p>
        </w:tc>
      </w:tr>
      <w:tr w:rsidR="00BF78F7" w:rsidRPr="003B22AF" w14:paraId="29A762E6" w14:textId="77777777" w:rsidTr="003B22AF">
        <w:trPr>
          <w:trHeight w:val="718"/>
        </w:trPr>
        <w:tc>
          <w:tcPr>
            <w:tcW w:w="918" w:type="dxa"/>
            <w:vAlign w:val="center"/>
          </w:tcPr>
          <w:p w14:paraId="4F11252B" w14:textId="77777777" w:rsidR="00BF78F7" w:rsidRPr="003B22AF" w:rsidRDefault="00BF78F7" w:rsidP="009B6EAA">
            <w:pPr>
              <w:jc w:val="both"/>
              <w:rPr>
                <w:sz w:val="20"/>
                <w:szCs w:val="20"/>
              </w:rPr>
            </w:pPr>
            <w:r w:rsidRPr="003B22AF">
              <w:rPr>
                <w:sz w:val="20"/>
                <w:szCs w:val="20"/>
              </w:rPr>
              <w:t>4.3</w:t>
            </w:r>
          </w:p>
        </w:tc>
        <w:tc>
          <w:tcPr>
            <w:tcW w:w="9572" w:type="dxa"/>
            <w:vAlign w:val="center"/>
          </w:tcPr>
          <w:p w14:paraId="5FCBD496" w14:textId="77777777" w:rsidR="00BF78F7" w:rsidRPr="003B22AF" w:rsidRDefault="00BF78F7" w:rsidP="009B6EAA">
            <w:pPr>
              <w:jc w:val="both"/>
              <w:rPr>
                <w:sz w:val="20"/>
                <w:szCs w:val="20"/>
              </w:rPr>
            </w:pPr>
            <w:r w:rsidRPr="003B22AF">
              <w:rPr>
                <w:sz w:val="20"/>
                <w:szCs w:val="20"/>
              </w:rPr>
              <w:t>План управления ОЗОТОБОС должен быть разработан ПОДРЯДЧИКОМ в соответствии с требованиями SPD-HSSE-INS-00016 «Инструкция по разработке Плана ОЗОТОБОС Подрядных организаций ЗАКАЗЧИКА “Салым Петролеум Девелопмент Н.В.”».</w:t>
            </w:r>
          </w:p>
        </w:tc>
      </w:tr>
      <w:tr w:rsidR="00BF78F7" w:rsidRPr="003B22AF" w14:paraId="63A2FB32" w14:textId="77777777" w:rsidTr="003B22AF">
        <w:trPr>
          <w:trHeight w:val="403"/>
        </w:trPr>
        <w:tc>
          <w:tcPr>
            <w:tcW w:w="10490" w:type="dxa"/>
            <w:gridSpan w:val="2"/>
            <w:vAlign w:val="center"/>
          </w:tcPr>
          <w:p w14:paraId="1589D452" w14:textId="0829378A" w:rsidR="00BF78F7" w:rsidRPr="003B22AF" w:rsidRDefault="00BF78F7" w:rsidP="009B6EAA">
            <w:pPr>
              <w:jc w:val="both"/>
              <w:rPr>
                <w:b/>
                <w:sz w:val="20"/>
                <w:szCs w:val="20"/>
              </w:rPr>
            </w:pPr>
            <w:bookmarkStart w:id="7" w:name="_Toc115795574"/>
            <w:r w:rsidRPr="003B22AF">
              <w:rPr>
                <w:b/>
                <w:sz w:val="20"/>
                <w:szCs w:val="20"/>
              </w:rPr>
              <w:t>СТАТЬЯ 5. ПОЛИТИКА И ПРОЦЕДУРЫ ЗАКАЗЧИКА В ОБЛАСТИ ОЗОТОБОС</w:t>
            </w:r>
            <w:bookmarkEnd w:id="7"/>
          </w:p>
        </w:tc>
      </w:tr>
      <w:tr w:rsidR="00BF78F7" w:rsidRPr="003B22AF" w14:paraId="51400181" w14:textId="77777777" w:rsidTr="003B22AF">
        <w:trPr>
          <w:trHeight w:val="695"/>
        </w:trPr>
        <w:tc>
          <w:tcPr>
            <w:tcW w:w="918" w:type="dxa"/>
            <w:vAlign w:val="center"/>
          </w:tcPr>
          <w:p w14:paraId="7E8B89D9" w14:textId="77777777" w:rsidR="00BF78F7" w:rsidRPr="003B22AF" w:rsidRDefault="00BF78F7" w:rsidP="009B6EAA">
            <w:pPr>
              <w:jc w:val="both"/>
              <w:rPr>
                <w:sz w:val="20"/>
                <w:szCs w:val="20"/>
              </w:rPr>
            </w:pPr>
            <w:r w:rsidRPr="003B22AF">
              <w:rPr>
                <w:sz w:val="20"/>
                <w:szCs w:val="20"/>
              </w:rPr>
              <w:t>5.1</w:t>
            </w:r>
          </w:p>
        </w:tc>
        <w:tc>
          <w:tcPr>
            <w:tcW w:w="9572" w:type="dxa"/>
            <w:vAlign w:val="center"/>
          </w:tcPr>
          <w:p w14:paraId="4A343E1F" w14:textId="77777777" w:rsidR="00BF78F7" w:rsidRPr="003B22AF" w:rsidRDefault="00BF78F7" w:rsidP="009B6EAA">
            <w:pPr>
              <w:jc w:val="both"/>
              <w:rPr>
                <w:sz w:val="20"/>
                <w:szCs w:val="20"/>
              </w:rPr>
            </w:pPr>
            <w:r w:rsidRPr="003B22AF">
              <w:rPr>
                <w:sz w:val="20"/>
                <w:szCs w:val="20"/>
              </w:rPr>
              <w:t>ПЕРСОНАЛ ПОДРЯДЧИКА, задействованный в выполнении РАБОТ на объектах ЗАКАЗЧИКА, должен знать и соблюдать требования локальных нормативных документов ЗАКАЗЧИКА по ОЗОТОБОС, применимые к настоящему ДОГОВОРУ и указанные в ПРИЛОЖЕНИИ 6.1 к настоящему РАЗДЕЛУ, а также действующие на момент выполнения РАБОТ.</w:t>
            </w:r>
          </w:p>
        </w:tc>
      </w:tr>
      <w:tr w:rsidR="00BF78F7" w:rsidRPr="003B22AF" w14:paraId="19BD8D37" w14:textId="77777777" w:rsidTr="003B22AF">
        <w:trPr>
          <w:trHeight w:val="860"/>
        </w:trPr>
        <w:tc>
          <w:tcPr>
            <w:tcW w:w="918" w:type="dxa"/>
            <w:vAlign w:val="center"/>
          </w:tcPr>
          <w:p w14:paraId="1F868E54" w14:textId="77777777" w:rsidR="00BF78F7" w:rsidRPr="003B22AF" w:rsidRDefault="00BF78F7" w:rsidP="009B6EAA">
            <w:pPr>
              <w:jc w:val="both"/>
              <w:rPr>
                <w:sz w:val="20"/>
                <w:szCs w:val="20"/>
              </w:rPr>
            </w:pPr>
            <w:r w:rsidRPr="003B22AF">
              <w:rPr>
                <w:sz w:val="20"/>
                <w:szCs w:val="20"/>
              </w:rPr>
              <w:t>5.2</w:t>
            </w:r>
          </w:p>
        </w:tc>
        <w:tc>
          <w:tcPr>
            <w:tcW w:w="9572" w:type="dxa"/>
            <w:vAlign w:val="center"/>
          </w:tcPr>
          <w:p w14:paraId="080EE58A" w14:textId="77777777" w:rsidR="00BF78F7" w:rsidRPr="003B22AF" w:rsidRDefault="00BF78F7" w:rsidP="009B6EAA">
            <w:pPr>
              <w:jc w:val="both"/>
              <w:rPr>
                <w:sz w:val="20"/>
                <w:szCs w:val="20"/>
              </w:rPr>
            </w:pPr>
            <w:r w:rsidRPr="003B22AF">
              <w:rPr>
                <w:sz w:val="20"/>
                <w:szCs w:val="20"/>
              </w:rPr>
              <w:t>ПОДРЯДЧИК обязан использовать актуальную версию локальных нормативных документов ЗАКАЗЧИКА в области ОЗОТОБОС, указанных в ПРИЛОЖЕНИИ 6.1 и размещенных на официальном сайте ЗАКАЗЧИКА:</w:t>
            </w:r>
          </w:p>
          <w:p w14:paraId="3E889B60" w14:textId="77777777" w:rsidR="00BF78F7" w:rsidRPr="003B22AF" w:rsidRDefault="007571B6" w:rsidP="009B6EAA">
            <w:pPr>
              <w:jc w:val="both"/>
              <w:rPr>
                <w:sz w:val="20"/>
                <w:szCs w:val="20"/>
              </w:rPr>
            </w:pPr>
            <w:hyperlink r:id="rId8" w:history="1">
              <w:r w:rsidR="00BF78F7" w:rsidRPr="003B22AF">
                <w:rPr>
                  <w:sz w:val="20"/>
                  <w:szCs w:val="20"/>
                </w:rPr>
                <w:t>http://salympetroleum.ru/cp/documents/</w:t>
              </w:r>
            </w:hyperlink>
          </w:p>
        </w:tc>
      </w:tr>
      <w:tr w:rsidR="00BF78F7" w:rsidRPr="003B22AF" w14:paraId="663AD37A" w14:textId="77777777" w:rsidTr="003B22AF">
        <w:trPr>
          <w:trHeight w:val="612"/>
        </w:trPr>
        <w:tc>
          <w:tcPr>
            <w:tcW w:w="918" w:type="dxa"/>
            <w:vAlign w:val="center"/>
          </w:tcPr>
          <w:p w14:paraId="17DF3A92" w14:textId="77777777" w:rsidR="00BF78F7" w:rsidRPr="003B22AF" w:rsidRDefault="00BF78F7" w:rsidP="009B6EAA">
            <w:pPr>
              <w:jc w:val="both"/>
              <w:rPr>
                <w:sz w:val="20"/>
                <w:szCs w:val="20"/>
              </w:rPr>
            </w:pPr>
            <w:r w:rsidRPr="003B22AF">
              <w:rPr>
                <w:sz w:val="20"/>
                <w:szCs w:val="20"/>
              </w:rPr>
              <w:t>5.3</w:t>
            </w:r>
          </w:p>
        </w:tc>
        <w:tc>
          <w:tcPr>
            <w:tcW w:w="9572" w:type="dxa"/>
            <w:vAlign w:val="center"/>
          </w:tcPr>
          <w:p w14:paraId="69D6A05E" w14:textId="77777777" w:rsidR="00BF78F7" w:rsidRPr="003B22AF" w:rsidRDefault="00BF78F7" w:rsidP="009B6EAA">
            <w:pPr>
              <w:jc w:val="both"/>
              <w:rPr>
                <w:sz w:val="20"/>
                <w:szCs w:val="20"/>
              </w:rPr>
            </w:pPr>
            <w:r w:rsidRPr="003B22AF">
              <w:rPr>
                <w:sz w:val="20"/>
                <w:szCs w:val="20"/>
              </w:rPr>
              <w:t>ЗАКАЗЧИК обязан размещать на официальном сайте актуальную версию локальных нормативных документов ЗАКАЗЧИКА в области ОЗОТОБОС, указанных в ПРИЛОЖЕНИИ 6.1 к настоящему Разделу.</w:t>
            </w:r>
          </w:p>
          <w:p w14:paraId="69D3323A" w14:textId="77777777" w:rsidR="00BF78F7" w:rsidRPr="003B22AF" w:rsidRDefault="00BF78F7" w:rsidP="009B6EAA">
            <w:pPr>
              <w:jc w:val="both"/>
              <w:rPr>
                <w:sz w:val="20"/>
                <w:szCs w:val="20"/>
              </w:rPr>
            </w:pPr>
            <w:r w:rsidRPr="003B22AF">
              <w:rPr>
                <w:sz w:val="20"/>
                <w:szCs w:val="20"/>
              </w:rPr>
              <w:t>ЗАКАЗЧИК обязуется передать ПОДРЯДЧИКУ пароль и ссылку на официальный сайт, который содержит электронные копии локальных нормативных документов (стандартов, процедур, инструкций и т.д.) ЗАКАЗЧИКА в области ОЗОТОБОС, указанных в ПРИЛОЖЕНИИ 6.1, и действующих на момент подписания ДОГОВОРА.</w:t>
            </w:r>
          </w:p>
        </w:tc>
      </w:tr>
      <w:tr w:rsidR="00BF78F7" w:rsidRPr="003B22AF" w14:paraId="7C539EF4" w14:textId="77777777" w:rsidTr="003B22AF">
        <w:trPr>
          <w:trHeight w:val="557"/>
        </w:trPr>
        <w:tc>
          <w:tcPr>
            <w:tcW w:w="918" w:type="dxa"/>
            <w:vAlign w:val="center"/>
          </w:tcPr>
          <w:p w14:paraId="79CFEB8C" w14:textId="77777777" w:rsidR="00BF78F7" w:rsidRPr="003B22AF" w:rsidRDefault="00BF78F7" w:rsidP="009B6EAA">
            <w:pPr>
              <w:jc w:val="both"/>
              <w:rPr>
                <w:sz w:val="20"/>
                <w:szCs w:val="20"/>
              </w:rPr>
            </w:pPr>
            <w:r w:rsidRPr="003B22AF">
              <w:rPr>
                <w:sz w:val="20"/>
                <w:szCs w:val="20"/>
              </w:rPr>
              <w:t>5.4</w:t>
            </w:r>
          </w:p>
        </w:tc>
        <w:tc>
          <w:tcPr>
            <w:tcW w:w="9572" w:type="dxa"/>
            <w:vAlign w:val="center"/>
          </w:tcPr>
          <w:p w14:paraId="388C6035" w14:textId="77777777" w:rsidR="00BF78F7" w:rsidRPr="003B22AF" w:rsidRDefault="00BF78F7" w:rsidP="009B6EAA">
            <w:pPr>
              <w:jc w:val="both"/>
              <w:rPr>
                <w:sz w:val="20"/>
                <w:szCs w:val="20"/>
              </w:rPr>
            </w:pPr>
            <w:r w:rsidRPr="003B22AF">
              <w:rPr>
                <w:sz w:val="20"/>
                <w:szCs w:val="20"/>
              </w:rPr>
              <w:t>При внесении изменений в документы, указанные в ПРИЛОЖЕНИИ 6.1 к настоящему РАЗДЕЛУ, ЗАКАЗЧИК обязан обновить документы на официальном сайте и проинформировать ПОДРЯДЧИКА в порядке, предусмотренном настоящим ДОГОВОРОМ. Изменения вступают в силу для ПОДРЯДЧИКА в течении 30 (тридцати) календарных дней с момента получения от ЗАКАЗЧИКА соответствующего уведомления, либо в иные сроки, указанные в уведомлении (но не менее 30 (тридцати) календарных дней). В случае, если в течение указанного в настоящем пункте срока ПОДРЯДЧИКОМ не предоставлены мотивированные обоснования невозможности исполнения новых требований ЗАКАЗЧИКА в области ОЗОТОБОС, они становятся обязательными для ПОДРЯДЧИКА.</w:t>
            </w:r>
          </w:p>
        </w:tc>
      </w:tr>
      <w:tr w:rsidR="00BF78F7" w:rsidRPr="003B22AF" w14:paraId="0F2F986F" w14:textId="77777777" w:rsidTr="003B22AF">
        <w:trPr>
          <w:trHeight w:val="393"/>
        </w:trPr>
        <w:tc>
          <w:tcPr>
            <w:tcW w:w="10490" w:type="dxa"/>
            <w:gridSpan w:val="2"/>
            <w:vAlign w:val="center"/>
          </w:tcPr>
          <w:p w14:paraId="2F05DE58" w14:textId="571D02F1" w:rsidR="00BF78F7" w:rsidRPr="003B22AF" w:rsidRDefault="00BF78F7" w:rsidP="009B6EAA">
            <w:pPr>
              <w:jc w:val="both"/>
              <w:rPr>
                <w:b/>
                <w:sz w:val="20"/>
                <w:szCs w:val="20"/>
              </w:rPr>
            </w:pPr>
            <w:bookmarkStart w:id="8" w:name="_Toc115795575"/>
            <w:r w:rsidRPr="003B22AF">
              <w:rPr>
                <w:b/>
                <w:sz w:val="20"/>
                <w:szCs w:val="20"/>
              </w:rPr>
              <w:t>СТАТЬЯ 6. ИНФОРМИРОВАНИЕ И ОТЧЕТНОСТЬ В ОБЛАСТИ ОЗОТОБОС</w:t>
            </w:r>
            <w:bookmarkEnd w:id="8"/>
          </w:p>
        </w:tc>
      </w:tr>
      <w:tr w:rsidR="00BF78F7" w:rsidRPr="003B22AF" w14:paraId="6B58A491" w14:textId="77777777" w:rsidTr="003B22AF">
        <w:trPr>
          <w:trHeight w:val="785"/>
        </w:trPr>
        <w:tc>
          <w:tcPr>
            <w:tcW w:w="918" w:type="dxa"/>
            <w:vAlign w:val="center"/>
          </w:tcPr>
          <w:p w14:paraId="2FF79239" w14:textId="77777777" w:rsidR="00BF78F7" w:rsidRPr="003B22AF" w:rsidRDefault="00BF78F7" w:rsidP="009B6EAA">
            <w:pPr>
              <w:jc w:val="both"/>
              <w:rPr>
                <w:sz w:val="20"/>
                <w:szCs w:val="20"/>
              </w:rPr>
            </w:pPr>
            <w:r w:rsidRPr="003B22AF">
              <w:rPr>
                <w:sz w:val="20"/>
                <w:szCs w:val="20"/>
              </w:rPr>
              <w:t>6.1</w:t>
            </w:r>
          </w:p>
        </w:tc>
        <w:tc>
          <w:tcPr>
            <w:tcW w:w="9572" w:type="dxa"/>
            <w:vAlign w:val="center"/>
          </w:tcPr>
          <w:p w14:paraId="47B15B84" w14:textId="77777777" w:rsidR="00BF78F7" w:rsidRPr="003B22AF" w:rsidRDefault="00BF78F7" w:rsidP="009B6EAA">
            <w:pPr>
              <w:jc w:val="both"/>
              <w:rPr>
                <w:sz w:val="20"/>
                <w:szCs w:val="20"/>
              </w:rPr>
            </w:pPr>
            <w:r w:rsidRPr="003B22AF">
              <w:rPr>
                <w:sz w:val="20"/>
                <w:szCs w:val="20"/>
              </w:rPr>
              <w:t>ПОДРЯДЧИК должен докладывать о происшествиях, вести их учет, включая учет корректирующих мероприятий, и своевременно доводить до сведения ЗАКАЗЧИКА в соответствии с требованиями SPD-HSSE-REG-00007 «Положение о предоставлении отчетности о происшествиях, расследовании и последующих мероприятиях в ЗАКАЗЧИКА "Салым Петролеум Девелопмент Н.В."».</w:t>
            </w:r>
          </w:p>
          <w:p w14:paraId="7A10A360" w14:textId="77777777" w:rsidR="00BF78F7" w:rsidRPr="003B22AF" w:rsidRDefault="00BF78F7" w:rsidP="009B6EAA">
            <w:pPr>
              <w:jc w:val="both"/>
              <w:rPr>
                <w:sz w:val="20"/>
                <w:szCs w:val="20"/>
              </w:rPr>
            </w:pPr>
            <w:r w:rsidRPr="003B22AF">
              <w:rPr>
                <w:sz w:val="20"/>
                <w:szCs w:val="20"/>
              </w:rPr>
              <w:t xml:space="preserve">При возникновении кризисных или чрезвычайных ситуаций ПОДРЯДЧИК должен проинформировать ЗАКАЗЧИКА в соответствии с SPD-HSSE-INS-00077 «Инструкция по реагированию на Кризисные и Чрезвычайные ситуации на территории Салымских месторождений». </w:t>
            </w:r>
          </w:p>
        </w:tc>
      </w:tr>
      <w:tr w:rsidR="00BF78F7" w:rsidRPr="003B22AF" w14:paraId="51C90423" w14:textId="77777777" w:rsidTr="003B22AF">
        <w:trPr>
          <w:trHeight w:val="518"/>
        </w:trPr>
        <w:tc>
          <w:tcPr>
            <w:tcW w:w="918" w:type="dxa"/>
            <w:vAlign w:val="center"/>
          </w:tcPr>
          <w:p w14:paraId="42AE30E8" w14:textId="77777777" w:rsidR="00BF78F7" w:rsidRPr="003B22AF" w:rsidRDefault="00BF78F7" w:rsidP="009B6EAA">
            <w:pPr>
              <w:jc w:val="both"/>
              <w:rPr>
                <w:sz w:val="20"/>
                <w:szCs w:val="20"/>
              </w:rPr>
            </w:pPr>
            <w:r w:rsidRPr="003B22AF">
              <w:rPr>
                <w:sz w:val="20"/>
                <w:szCs w:val="20"/>
              </w:rPr>
              <w:t>6.2</w:t>
            </w:r>
          </w:p>
        </w:tc>
        <w:tc>
          <w:tcPr>
            <w:tcW w:w="9572" w:type="dxa"/>
            <w:vAlign w:val="center"/>
          </w:tcPr>
          <w:p w14:paraId="2F971337" w14:textId="77777777" w:rsidR="00BF78F7" w:rsidRPr="003B22AF" w:rsidRDefault="00BF78F7" w:rsidP="009B6EAA">
            <w:pPr>
              <w:jc w:val="both"/>
              <w:rPr>
                <w:sz w:val="20"/>
                <w:szCs w:val="20"/>
              </w:rPr>
            </w:pPr>
            <w:r w:rsidRPr="003B22AF">
              <w:rPr>
                <w:sz w:val="20"/>
                <w:szCs w:val="20"/>
              </w:rPr>
              <w:t>ПОДРЯДЧИК должен оказывать всяческое содействие и при необходимости участвовать в проводимых ЗАКАЗЧИКОМ расследованиях происшествий.</w:t>
            </w:r>
          </w:p>
        </w:tc>
      </w:tr>
      <w:tr w:rsidR="00BF78F7" w:rsidRPr="003B22AF" w14:paraId="3F6E8419" w14:textId="77777777" w:rsidTr="003B22AF">
        <w:trPr>
          <w:trHeight w:val="270"/>
        </w:trPr>
        <w:tc>
          <w:tcPr>
            <w:tcW w:w="918" w:type="dxa"/>
            <w:vAlign w:val="center"/>
          </w:tcPr>
          <w:p w14:paraId="27B0A6C8" w14:textId="77777777" w:rsidR="00BF78F7" w:rsidRPr="003B22AF" w:rsidRDefault="00BF78F7" w:rsidP="009B6EAA">
            <w:pPr>
              <w:jc w:val="both"/>
              <w:rPr>
                <w:sz w:val="20"/>
                <w:szCs w:val="20"/>
              </w:rPr>
            </w:pPr>
            <w:r w:rsidRPr="003B22AF">
              <w:rPr>
                <w:sz w:val="20"/>
                <w:szCs w:val="20"/>
              </w:rPr>
              <w:t>6.3</w:t>
            </w:r>
          </w:p>
        </w:tc>
        <w:tc>
          <w:tcPr>
            <w:tcW w:w="9572" w:type="dxa"/>
            <w:vAlign w:val="center"/>
          </w:tcPr>
          <w:p w14:paraId="3EFB07FE" w14:textId="77777777" w:rsidR="00BF78F7" w:rsidRPr="003B22AF" w:rsidRDefault="00BF78F7" w:rsidP="009B6EAA">
            <w:pPr>
              <w:jc w:val="both"/>
              <w:rPr>
                <w:sz w:val="20"/>
                <w:szCs w:val="20"/>
              </w:rPr>
            </w:pPr>
            <w:r w:rsidRPr="003B22AF">
              <w:rPr>
                <w:sz w:val="20"/>
                <w:szCs w:val="20"/>
              </w:rPr>
              <w:t>ПОДРЯДЧИК должен выполнить все рекомендации и мероприятия, вытекающие из расследования происшествия, и обеспечить, чтобы результаты расследования были в полной мере доведены до ПЕРСОНАЛА ПОДРЯДЧИКА, а также до сведения ЗАКАЗЧИКА.</w:t>
            </w:r>
          </w:p>
        </w:tc>
      </w:tr>
      <w:tr w:rsidR="00BF78F7" w:rsidRPr="003B22AF" w14:paraId="5559D5B8" w14:textId="77777777" w:rsidTr="003B22AF">
        <w:trPr>
          <w:trHeight w:val="492"/>
        </w:trPr>
        <w:tc>
          <w:tcPr>
            <w:tcW w:w="918" w:type="dxa"/>
            <w:vAlign w:val="center"/>
          </w:tcPr>
          <w:p w14:paraId="0DCE9158" w14:textId="77777777" w:rsidR="00BF78F7" w:rsidRPr="003B22AF" w:rsidRDefault="00BF78F7" w:rsidP="009B6EAA">
            <w:pPr>
              <w:jc w:val="both"/>
              <w:rPr>
                <w:sz w:val="20"/>
                <w:szCs w:val="20"/>
              </w:rPr>
            </w:pPr>
            <w:r w:rsidRPr="003B22AF">
              <w:rPr>
                <w:sz w:val="20"/>
                <w:szCs w:val="20"/>
              </w:rPr>
              <w:t>6.4</w:t>
            </w:r>
          </w:p>
        </w:tc>
        <w:tc>
          <w:tcPr>
            <w:tcW w:w="9572" w:type="dxa"/>
            <w:vAlign w:val="center"/>
          </w:tcPr>
          <w:p w14:paraId="48AAA3C7" w14:textId="77777777" w:rsidR="00BF78F7" w:rsidRPr="003B22AF" w:rsidRDefault="00BF78F7" w:rsidP="009B6EAA">
            <w:pPr>
              <w:jc w:val="both"/>
              <w:rPr>
                <w:sz w:val="20"/>
                <w:szCs w:val="20"/>
              </w:rPr>
            </w:pPr>
            <w:r w:rsidRPr="003B22AF">
              <w:rPr>
                <w:sz w:val="20"/>
                <w:szCs w:val="20"/>
              </w:rPr>
              <w:t>ПОДРЯДЧИК должен заранее информировать ЗАКАЗЧИКА обо всех предстоящих плановых и внеплановых проверках государственных контролирующих органов, касающихся деятельности ЗАКАЗЧИКА.</w:t>
            </w:r>
          </w:p>
        </w:tc>
      </w:tr>
      <w:tr w:rsidR="00BF78F7" w:rsidRPr="003B22AF" w14:paraId="390B271F" w14:textId="77777777" w:rsidTr="003B22AF">
        <w:trPr>
          <w:trHeight w:val="697"/>
        </w:trPr>
        <w:tc>
          <w:tcPr>
            <w:tcW w:w="918" w:type="dxa"/>
            <w:vAlign w:val="center"/>
          </w:tcPr>
          <w:p w14:paraId="7268D82C" w14:textId="77777777" w:rsidR="00BF78F7" w:rsidRPr="003B22AF" w:rsidRDefault="00BF78F7" w:rsidP="009B6EAA">
            <w:pPr>
              <w:jc w:val="both"/>
              <w:rPr>
                <w:sz w:val="20"/>
                <w:szCs w:val="20"/>
              </w:rPr>
            </w:pPr>
            <w:r w:rsidRPr="003B22AF">
              <w:rPr>
                <w:sz w:val="20"/>
                <w:szCs w:val="20"/>
              </w:rPr>
              <w:t>6.5</w:t>
            </w:r>
          </w:p>
        </w:tc>
        <w:tc>
          <w:tcPr>
            <w:tcW w:w="9572" w:type="dxa"/>
            <w:vAlign w:val="center"/>
          </w:tcPr>
          <w:p w14:paraId="3B39F224" w14:textId="77777777" w:rsidR="00BF78F7" w:rsidRPr="003B22AF" w:rsidRDefault="00BF78F7" w:rsidP="009B6EAA">
            <w:pPr>
              <w:jc w:val="both"/>
              <w:rPr>
                <w:sz w:val="20"/>
                <w:szCs w:val="20"/>
              </w:rPr>
            </w:pPr>
            <w:r w:rsidRPr="003B22AF">
              <w:rPr>
                <w:sz w:val="20"/>
                <w:szCs w:val="20"/>
              </w:rPr>
              <w:t>ПОДРЯДЧИК должен предоставлять ЗАКАЗЧИКУ информацию о результатах проверок (предписаниях, штрафах, отзывах лицензии) и информацию о невыполненных пунктах предписаний, касающихся деятельности ЗАКАЗЧИКА.</w:t>
            </w:r>
          </w:p>
        </w:tc>
      </w:tr>
      <w:tr w:rsidR="00BF78F7" w:rsidRPr="003B22AF" w14:paraId="19E61B67" w14:textId="77777777" w:rsidTr="003B22AF">
        <w:trPr>
          <w:trHeight w:val="270"/>
        </w:trPr>
        <w:tc>
          <w:tcPr>
            <w:tcW w:w="918" w:type="dxa"/>
            <w:vAlign w:val="center"/>
          </w:tcPr>
          <w:p w14:paraId="7BE89425" w14:textId="77777777" w:rsidR="00BF78F7" w:rsidRPr="003B22AF" w:rsidRDefault="00BF78F7" w:rsidP="009B6EAA">
            <w:pPr>
              <w:jc w:val="both"/>
              <w:rPr>
                <w:sz w:val="20"/>
                <w:szCs w:val="20"/>
              </w:rPr>
            </w:pPr>
            <w:r w:rsidRPr="003B22AF">
              <w:rPr>
                <w:sz w:val="20"/>
                <w:szCs w:val="20"/>
              </w:rPr>
              <w:lastRenderedPageBreak/>
              <w:t>6.6</w:t>
            </w:r>
          </w:p>
        </w:tc>
        <w:tc>
          <w:tcPr>
            <w:tcW w:w="9572" w:type="dxa"/>
            <w:vAlign w:val="center"/>
          </w:tcPr>
          <w:p w14:paraId="24883F03" w14:textId="77777777" w:rsidR="00BF78F7" w:rsidRPr="003B22AF" w:rsidRDefault="00BF78F7" w:rsidP="009B6EAA">
            <w:pPr>
              <w:jc w:val="both"/>
              <w:rPr>
                <w:sz w:val="20"/>
                <w:szCs w:val="20"/>
              </w:rPr>
            </w:pPr>
            <w:r w:rsidRPr="003B22AF">
              <w:rPr>
                <w:sz w:val="20"/>
                <w:szCs w:val="20"/>
              </w:rPr>
              <w:t>ПОДРЯДЧИК должен своевременно информировать ПЕРСОНАЛ ПОДРЯДЧИКА о требованиях ЗАКАЗЧИКА в области ОЗОТОБОС (политика, процедуры), а также ознакомлятьь с информационными письмами и бюллетенями о происшествиях. Информация должна размещаться на информационных стендах ПОДРЯДЧИКА, расположенных на территории ЗАКАЗЧИКА.</w:t>
            </w:r>
          </w:p>
        </w:tc>
      </w:tr>
      <w:tr w:rsidR="00BF78F7" w:rsidRPr="003B22AF" w14:paraId="4E9A43B1" w14:textId="77777777" w:rsidTr="003B22AF">
        <w:trPr>
          <w:trHeight w:val="785"/>
        </w:trPr>
        <w:tc>
          <w:tcPr>
            <w:tcW w:w="918" w:type="dxa"/>
            <w:vAlign w:val="center"/>
          </w:tcPr>
          <w:p w14:paraId="2BB5F292" w14:textId="77777777" w:rsidR="00BF78F7" w:rsidRPr="003B22AF" w:rsidRDefault="00BF78F7" w:rsidP="009B6EAA">
            <w:pPr>
              <w:jc w:val="both"/>
              <w:rPr>
                <w:sz w:val="20"/>
                <w:szCs w:val="20"/>
              </w:rPr>
            </w:pPr>
            <w:r w:rsidRPr="003B22AF">
              <w:rPr>
                <w:sz w:val="20"/>
                <w:szCs w:val="20"/>
              </w:rPr>
              <w:t>6.7</w:t>
            </w:r>
          </w:p>
        </w:tc>
        <w:tc>
          <w:tcPr>
            <w:tcW w:w="9572" w:type="dxa"/>
            <w:vAlign w:val="center"/>
          </w:tcPr>
          <w:p w14:paraId="7E278EB2" w14:textId="77777777" w:rsidR="00BF78F7" w:rsidRPr="003B22AF" w:rsidRDefault="00BF78F7" w:rsidP="009B6EAA">
            <w:pPr>
              <w:jc w:val="both"/>
              <w:rPr>
                <w:sz w:val="20"/>
                <w:szCs w:val="20"/>
              </w:rPr>
            </w:pPr>
            <w:r w:rsidRPr="003B22AF">
              <w:rPr>
                <w:sz w:val="20"/>
                <w:szCs w:val="20"/>
              </w:rPr>
              <w:t>ЗАКАЗЧИК имеет право использовать информацию о происшествиях ПОДРЯДЧИКА в своих бюллетенях по безопасности с целью извлечения уроков из происшествий и доведения до сведения других подрядных организаций, без указания наименования ПОДРЯДЧИКА.</w:t>
            </w:r>
          </w:p>
        </w:tc>
      </w:tr>
      <w:tr w:rsidR="00BF78F7" w:rsidRPr="003B22AF" w14:paraId="66FF3FB7" w14:textId="77777777" w:rsidTr="003B22AF">
        <w:trPr>
          <w:trHeight w:val="333"/>
        </w:trPr>
        <w:tc>
          <w:tcPr>
            <w:tcW w:w="10490" w:type="dxa"/>
            <w:gridSpan w:val="2"/>
            <w:vAlign w:val="center"/>
          </w:tcPr>
          <w:p w14:paraId="0F23AF0D" w14:textId="1464DF89" w:rsidR="00BF78F7" w:rsidRPr="003B22AF" w:rsidRDefault="00BF78F7" w:rsidP="009B6EAA">
            <w:pPr>
              <w:jc w:val="both"/>
              <w:rPr>
                <w:b/>
                <w:sz w:val="20"/>
                <w:szCs w:val="20"/>
              </w:rPr>
            </w:pPr>
            <w:bookmarkStart w:id="9" w:name="_Toc115795576"/>
            <w:r w:rsidRPr="003B22AF">
              <w:rPr>
                <w:b/>
                <w:sz w:val="20"/>
                <w:szCs w:val="20"/>
              </w:rPr>
              <w:t>СТАТЬЯ 7. ОХРАНА ЗДОРОВЬЯ</w:t>
            </w:r>
            <w:bookmarkEnd w:id="9"/>
            <w:r w:rsidRPr="003B22AF">
              <w:rPr>
                <w:b/>
                <w:sz w:val="20"/>
                <w:szCs w:val="20"/>
              </w:rPr>
              <w:t xml:space="preserve"> </w:t>
            </w:r>
          </w:p>
        </w:tc>
      </w:tr>
      <w:tr w:rsidR="00BF78F7" w:rsidRPr="003B22AF" w14:paraId="65D1733C" w14:textId="77777777" w:rsidTr="003B22AF">
        <w:trPr>
          <w:trHeight w:val="412"/>
        </w:trPr>
        <w:tc>
          <w:tcPr>
            <w:tcW w:w="918" w:type="dxa"/>
            <w:vAlign w:val="center"/>
          </w:tcPr>
          <w:p w14:paraId="693C3FF2" w14:textId="77777777" w:rsidR="00BF78F7" w:rsidRPr="003B22AF" w:rsidRDefault="00BF78F7" w:rsidP="009B6EAA">
            <w:pPr>
              <w:jc w:val="both"/>
              <w:rPr>
                <w:sz w:val="20"/>
                <w:szCs w:val="20"/>
              </w:rPr>
            </w:pPr>
            <w:r w:rsidRPr="003B22AF">
              <w:rPr>
                <w:sz w:val="20"/>
                <w:szCs w:val="20"/>
              </w:rPr>
              <w:t>7.1</w:t>
            </w:r>
          </w:p>
        </w:tc>
        <w:tc>
          <w:tcPr>
            <w:tcW w:w="9572" w:type="dxa"/>
            <w:vAlign w:val="center"/>
          </w:tcPr>
          <w:p w14:paraId="476E1968" w14:textId="77777777" w:rsidR="00BF78F7" w:rsidRPr="003B22AF" w:rsidRDefault="00BF78F7" w:rsidP="009B6EAA">
            <w:pPr>
              <w:jc w:val="both"/>
              <w:rPr>
                <w:sz w:val="20"/>
                <w:szCs w:val="20"/>
              </w:rPr>
            </w:pPr>
            <w:r w:rsidRPr="003B22AF">
              <w:rPr>
                <w:sz w:val="20"/>
                <w:szCs w:val="20"/>
              </w:rPr>
              <w:t>Предварительный и периодический медицинские осмотры каждого работника ПОДРЯДЧИКА должны проводиться в соответствии с Приказом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и SPDO-HSSE-REG-00027 «Положением по медицинским нормам профпригодности».</w:t>
            </w:r>
          </w:p>
        </w:tc>
      </w:tr>
      <w:tr w:rsidR="00BF78F7" w:rsidRPr="003B22AF" w14:paraId="48C55BAA" w14:textId="77777777" w:rsidTr="003B22AF">
        <w:trPr>
          <w:trHeight w:val="530"/>
        </w:trPr>
        <w:tc>
          <w:tcPr>
            <w:tcW w:w="918" w:type="dxa"/>
            <w:vAlign w:val="center"/>
          </w:tcPr>
          <w:p w14:paraId="2F3EB770" w14:textId="77777777" w:rsidR="00BF78F7" w:rsidRPr="003B22AF" w:rsidRDefault="00BF78F7" w:rsidP="009B6EAA">
            <w:pPr>
              <w:jc w:val="both"/>
              <w:rPr>
                <w:sz w:val="20"/>
                <w:szCs w:val="20"/>
              </w:rPr>
            </w:pPr>
            <w:r w:rsidRPr="003B22AF">
              <w:rPr>
                <w:sz w:val="20"/>
                <w:szCs w:val="20"/>
              </w:rPr>
              <w:t>7.2</w:t>
            </w:r>
          </w:p>
        </w:tc>
        <w:tc>
          <w:tcPr>
            <w:tcW w:w="9572" w:type="dxa"/>
            <w:vAlign w:val="center"/>
          </w:tcPr>
          <w:p w14:paraId="14101A15" w14:textId="77777777" w:rsidR="00BF78F7" w:rsidRPr="003B22AF" w:rsidRDefault="00BF78F7" w:rsidP="009B6EAA">
            <w:pPr>
              <w:jc w:val="both"/>
              <w:rPr>
                <w:sz w:val="20"/>
                <w:szCs w:val="20"/>
              </w:rPr>
            </w:pPr>
            <w:r w:rsidRPr="003B22AF">
              <w:rPr>
                <w:sz w:val="20"/>
                <w:szCs w:val="20"/>
              </w:rPr>
              <w:t>Требования по вакцинации работников ПОДРЯДЧИКА отражены в SPDO-HSSE-REG-00028 «Положении по вакцинациям».</w:t>
            </w:r>
          </w:p>
        </w:tc>
      </w:tr>
      <w:tr w:rsidR="00BF78F7" w:rsidRPr="003B22AF" w14:paraId="68D707F0" w14:textId="77777777" w:rsidTr="003B22AF">
        <w:trPr>
          <w:trHeight w:val="1007"/>
        </w:trPr>
        <w:tc>
          <w:tcPr>
            <w:tcW w:w="918" w:type="dxa"/>
            <w:vAlign w:val="center"/>
          </w:tcPr>
          <w:p w14:paraId="565A5FE6" w14:textId="77777777" w:rsidR="00BF78F7" w:rsidRPr="003B22AF" w:rsidRDefault="00BF78F7" w:rsidP="009B6EAA">
            <w:pPr>
              <w:jc w:val="both"/>
              <w:rPr>
                <w:sz w:val="20"/>
                <w:szCs w:val="20"/>
              </w:rPr>
            </w:pPr>
            <w:r w:rsidRPr="003B22AF">
              <w:rPr>
                <w:sz w:val="20"/>
                <w:szCs w:val="20"/>
              </w:rPr>
              <w:t>7.3</w:t>
            </w:r>
          </w:p>
        </w:tc>
        <w:tc>
          <w:tcPr>
            <w:tcW w:w="9572" w:type="dxa"/>
            <w:vAlign w:val="center"/>
          </w:tcPr>
          <w:p w14:paraId="641DDDE8" w14:textId="77777777" w:rsidR="00BF78F7" w:rsidRPr="003B22AF" w:rsidRDefault="00BF78F7" w:rsidP="009B6EAA">
            <w:pPr>
              <w:jc w:val="both"/>
              <w:rPr>
                <w:sz w:val="20"/>
                <w:szCs w:val="20"/>
              </w:rPr>
            </w:pPr>
            <w:r w:rsidRPr="003B22AF">
              <w:rPr>
                <w:sz w:val="20"/>
                <w:szCs w:val="20"/>
              </w:rPr>
              <w:t>Организация лагеря ПОДРЯДЧИКА должна соответствовать требованиям документа SPDO-HSSE-INS-00017 «Инструкция по обустройству жилого городка и производственной площадки на территории Салымских месторождений» и SPDO-HSSE-INS-00001 «Инструкция по обустройству мобильных городков управления бурения нефтяных и газовых скважин» и должны быть назначены ответственные лица по данным процедурам.</w:t>
            </w:r>
          </w:p>
        </w:tc>
      </w:tr>
      <w:tr w:rsidR="00BF78F7" w:rsidRPr="003B22AF" w14:paraId="6154F3A0" w14:textId="77777777" w:rsidTr="003B22AF">
        <w:trPr>
          <w:trHeight w:val="530"/>
        </w:trPr>
        <w:tc>
          <w:tcPr>
            <w:tcW w:w="918" w:type="dxa"/>
            <w:vAlign w:val="center"/>
          </w:tcPr>
          <w:p w14:paraId="1C58694B" w14:textId="77777777" w:rsidR="00BF78F7" w:rsidRPr="003B22AF" w:rsidRDefault="00BF78F7" w:rsidP="009B6EAA">
            <w:pPr>
              <w:jc w:val="both"/>
              <w:rPr>
                <w:sz w:val="20"/>
                <w:szCs w:val="20"/>
              </w:rPr>
            </w:pPr>
            <w:r w:rsidRPr="003B22AF">
              <w:rPr>
                <w:sz w:val="20"/>
                <w:szCs w:val="20"/>
              </w:rPr>
              <w:t>7.4</w:t>
            </w:r>
          </w:p>
        </w:tc>
        <w:tc>
          <w:tcPr>
            <w:tcW w:w="9572" w:type="dxa"/>
            <w:vAlign w:val="center"/>
          </w:tcPr>
          <w:p w14:paraId="06CC1354" w14:textId="77777777" w:rsidR="00BF78F7" w:rsidRPr="003B22AF" w:rsidRDefault="00BF78F7" w:rsidP="009B6EAA">
            <w:pPr>
              <w:jc w:val="both"/>
              <w:rPr>
                <w:sz w:val="20"/>
                <w:szCs w:val="20"/>
              </w:rPr>
            </w:pPr>
            <w:r w:rsidRPr="003B22AF">
              <w:rPr>
                <w:sz w:val="20"/>
                <w:szCs w:val="20"/>
              </w:rPr>
              <w:t>Организация питания ПЕРСОНАЛА ПОДРЯДЧИКА регламентируется документами:</w:t>
            </w:r>
          </w:p>
          <w:p w14:paraId="5E0E3004" w14:textId="77777777" w:rsidR="00BF78F7" w:rsidRPr="003B22AF" w:rsidRDefault="00BF78F7" w:rsidP="009B6EAA">
            <w:pPr>
              <w:jc w:val="both"/>
              <w:rPr>
                <w:sz w:val="20"/>
                <w:szCs w:val="20"/>
              </w:rPr>
            </w:pPr>
            <w:r w:rsidRPr="003B22AF">
              <w:rPr>
                <w:sz w:val="20"/>
                <w:szCs w:val="20"/>
              </w:rPr>
              <w:t>«Санитарно-эпидемиологические требования к организациям общественного питания» (СанПиН 2.3/2.4.3590-20) и SPDO-HSSE-REG-00030</w:t>
            </w:r>
            <w:r w:rsidRPr="003B22AF" w:rsidDel="00463C77">
              <w:rPr>
                <w:sz w:val="20"/>
                <w:szCs w:val="20"/>
              </w:rPr>
              <w:t xml:space="preserve"> </w:t>
            </w:r>
            <w:r w:rsidRPr="003B22AF">
              <w:rPr>
                <w:sz w:val="20"/>
                <w:szCs w:val="20"/>
              </w:rPr>
              <w:t>«Положение по гигиене питания».</w:t>
            </w:r>
          </w:p>
        </w:tc>
      </w:tr>
      <w:tr w:rsidR="00BF78F7" w:rsidRPr="003B22AF" w14:paraId="38359045" w14:textId="77777777" w:rsidTr="003B22AF">
        <w:trPr>
          <w:trHeight w:val="530"/>
        </w:trPr>
        <w:tc>
          <w:tcPr>
            <w:tcW w:w="918" w:type="dxa"/>
            <w:vAlign w:val="center"/>
          </w:tcPr>
          <w:p w14:paraId="131329BA" w14:textId="77777777" w:rsidR="00BF78F7" w:rsidRPr="003B22AF" w:rsidRDefault="00BF78F7" w:rsidP="009B6EAA">
            <w:pPr>
              <w:jc w:val="both"/>
              <w:rPr>
                <w:sz w:val="20"/>
                <w:szCs w:val="20"/>
              </w:rPr>
            </w:pPr>
            <w:r w:rsidRPr="003B22AF">
              <w:rPr>
                <w:sz w:val="20"/>
                <w:szCs w:val="20"/>
              </w:rPr>
              <w:t>7.5</w:t>
            </w:r>
          </w:p>
        </w:tc>
        <w:tc>
          <w:tcPr>
            <w:tcW w:w="9572" w:type="dxa"/>
            <w:vAlign w:val="center"/>
          </w:tcPr>
          <w:p w14:paraId="61348DEC" w14:textId="77777777" w:rsidR="00BF78F7" w:rsidRPr="003B22AF" w:rsidRDefault="00BF78F7" w:rsidP="009B6EAA">
            <w:pPr>
              <w:jc w:val="both"/>
              <w:rPr>
                <w:sz w:val="20"/>
                <w:szCs w:val="20"/>
              </w:rPr>
            </w:pPr>
            <w:r w:rsidRPr="003B22AF">
              <w:rPr>
                <w:sz w:val="20"/>
                <w:szCs w:val="20"/>
              </w:rPr>
              <w:t>Организация экстренного медицинского реагирования ПОДРЯДЧИКА должна проводиться в соответствии с SPDO-HSSE-REG-00031 «Положением по экстренному медицинскому реагированию».</w:t>
            </w:r>
          </w:p>
        </w:tc>
      </w:tr>
      <w:tr w:rsidR="00BF78F7" w:rsidRPr="003B22AF" w14:paraId="4F6CCC3E" w14:textId="77777777" w:rsidTr="003B22AF">
        <w:trPr>
          <w:trHeight w:val="530"/>
        </w:trPr>
        <w:tc>
          <w:tcPr>
            <w:tcW w:w="918" w:type="dxa"/>
            <w:vAlign w:val="center"/>
          </w:tcPr>
          <w:p w14:paraId="79EC725E" w14:textId="77777777" w:rsidR="00BF78F7" w:rsidRPr="003B22AF" w:rsidRDefault="00BF78F7" w:rsidP="009B6EAA">
            <w:pPr>
              <w:jc w:val="both"/>
              <w:rPr>
                <w:sz w:val="20"/>
                <w:szCs w:val="20"/>
              </w:rPr>
            </w:pPr>
            <w:r w:rsidRPr="003B22AF">
              <w:rPr>
                <w:sz w:val="20"/>
                <w:szCs w:val="20"/>
              </w:rPr>
              <w:t>7.6</w:t>
            </w:r>
          </w:p>
        </w:tc>
        <w:tc>
          <w:tcPr>
            <w:tcW w:w="9572" w:type="dxa"/>
            <w:vAlign w:val="center"/>
          </w:tcPr>
          <w:p w14:paraId="7EEC6F0A" w14:textId="77777777" w:rsidR="00BF78F7" w:rsidRPr="003B22AF" w:rsidRDefault="00BF78F7" w:rsidP="009B6EAA">
            <w:pPr>
              <w:jc w:val="both"/>
              <w:rPr>
                <w:sz w:val="20"/>
                <w:szCs w:val="20"/>
              </w:rPr>
            </w:pPr>
            <w:r w:rsidRPr="003B22AF">
              <w:rPr>
                <w:sz w:val="20"/>
                <w:szCs w:val="20"/>
              </w:rPr>
              <w:t>ПОДРЯДЧИК должен обеспечить продолжительность вахтового периода сотрудника не более 45 дней с эквивалентным периодом отдыха и не более 12 часов в день, за исключением особых режимов, введенных на законодательном уровне РФ или нормативными актами уполномоченных органов РФ (в период пандемии, эпидемии, войны, стихийных бедствий и т.п.). Для критичных позиций в области ОЗОТОБОС продолжительность вахтового периода сотрудника должна быть не более 30 дней в соответствии с SPDO-HSSE-REG-00020 «Положением по управлению риском усталости».</w:t>
            </w:r>
          </w:p>
        </w:tc>
      </w:tr>
      <w:tr w:rsidR="00BF78F7" w:rsidRPr="003B22AF" w14:paraId="027161D5" w14:textId="77777777" w:rsidTr="003B22AF">
        <w:trPr>
          <w:trHeight w:val="530"/>
        </w:trPr>
        <w:tc>
          <w:tcPr>
            <w:tcW w:w="918" w:type="dxa"/>
            <w:vAlign w:val="center"/>
          </w:tcPr>
          <w:p w14:paraId="1BE438DF" w14:textId="77777777" w:rsidR="00BF78F7" w:rsidRPr="003B22AF" w:rsidRDefault="00BF78F7" w:rsidP="009B6EAA">
            <w:pPr>
              <w:jc w:val="both"/>
              <w:rPr>
                <w:sz w:val="20"/>
                <w:szCs w:val="20"/>
              </w:rPr>
            </w:pPr>
            <w:r w:rsidRPr="003B22AF">
              <w:rPr>
                <w:sz w:val="20"/>
                <w:szCs w:val="20"/>
              </w:rPr>
              <w:t>7.7</w:t>
            </w:r>
          </w:p>
        </w:tc>
        <w:tc>
          <w:tcPr>
            <w:tcW w:w="9572" w:type="dxa"/>
            <w:vAlign w:val="center"/>
          </w:tcPr>
          <w:p w14:paraId="1D668E64" w14:textId="77777777" w:rsidR="00BF78F7" w:rsidRPr="003B22AF" w:rsidRDefault="00BF78F7" w:rsidP="009B6EAA">
            <w:pPr>
              <w:jc w:val="both"/>
              <w:rPr>
                <w:sz w:val="20"/>
                <w:szCs w:val="20"/>
              </w:rPr>
            </w:pPr>
            <w:r w:rsidRPr="003B22AF">
              <w:rPr>
                <w:sz w:val="20"/>
                <w:szCs w:val="20"/>
              </w:rPr>
              <w:t>ПЕРСОНАЛ ПОДРЯДЧИКА и СУБПОДРЯДЧИКА обязан выполнять требования и мероприятия постановлений и распоряжений органов исполнительной власти и Федеральной службы по надзору в сфере защиты прав потребителей и благополучия человека в зависимости от изменений эпидемиологической ситуации в регионе деятельности ЗАКАЗЧИКА.</w:t>
            </w:r>
          </w:p>
        </w:tc>
      </w:tr>
      <w:tr w:rsidR="00BF78F7" w:rsidRPr="003B22AF" w14:paraId="16DE24BB" w14:textId="77777777" w:rsidTr="003B22AF">
        <w:trPr>
          <w:trHeight w:val="547"/>
        </w:trPr>
        <w:tc>
          <w:tcPr>
            <w:tcW w:w="10490" w:type="dxa"/>
            <w:gridSpan w:val="2"/>
            <w:vAlign w:val="center"/>
          </w:tcPr>
          <w:p w14:paraId="52C2D124" w14:textId="202B916E" w:rsidR="00BF78F7" w:rsidRPr="003B22AF" w:rsidRDefault="00BF78F7" w:rsidP="009B6EAA">
            <w:pPr>
              <w:jc w:val="both"/>
              <w:rPr>
                <w:b/>
                <w:sz w:val="20"/>
                <w:szCs w:val="20"/>
              </w:rPr>
            </w:pPr>
            <w:bookmarkStart w:id="10" w:name="_Toc115795577"/>
            <w:r w:rsidRPr="003B22AF">
              <w:rPr>
                <w:b/>
                <w:sz w:val="20"/>
                <w:szCs w:val="20"/>
              </w:rPr>
              <w:t>СТАТЬЯ 8. ОБЩЕСТВЕННАЯ БЕЗОПАСНОСТЬ, ПОЖАРНАЯ БЕЗОПАСНОСТЬ И ЧРЕЗВЫЧАЙНЫЕ СИТУАЦИИ</w:t>
            </w:r>
            <w:bookmarkEnd w:id="10"/>
            <w:r w:rsidRPr="003B22AF">
              <w:rPr>
                <w:b/>
                <w:sz w:val="20"/>
                <w:szCs w:val="20"/>
              </w:rPr>
              <w:t xml:space="preserve"> </w:t>
            </w:r>
          </w:p>
        </w:tc>
      </w:tr>
      <w:tr w:rsidR="00BF78F7" w:rsidRPr="003B22AF" w14:paraId="55114A2E" w14:textId="77777777" w:rsidTr="003B22AF">
        <w:trPr>
          <w:trHeight w:val="274"/>
        </w:trPr>
        <w:tc>
          <w:tcPr>
            <w:tcW w:w="10490" w:type="dxa"/>
            <w:gridSpan w:val="2"/>
            <w:vAlign w:val="center"/>
          </w:tcPr>
          <w:p w14:paraId="6333CB76" w14:textId="77777777" w:rsidR="00BF78F7" w:rsidRPr="003B22AF" w:rsidRDefault="00BF78F7" w:rsidP="009B6EAA">
            <w:pPr>
              <w:jc w:val="both"/>
              <w:rPr>
                <w:sz w:val="20"/>
                <w:szCs w:val="20"/>
              </w:rPr>
            </w:pPr>
            <w:r w:rsidRPr="003B22AF">
              <w:rPr>
                <w:sz w:val="20"/>
                <w:szCs w:val="20"/>
              </w:rPr>
              <w:t>Общественная безопасность</w:t>
            </w:r>
          </w:p>
        </w:tc>
      </w:tr>
      <w:tr w:rsidR="00BF78F7" w:rsidRPr="003B22AF" w14:paraId="028E60D5" w14:textId="77777777" w:rsidTr="003B22AF">
        <w:trPr>
          <w:trHeight w:val="711"/>
        </w:trPr>
        <w:tc>
          <w:tcPr>
            <w:tcW w:w="918" w:type="dxa"/>
            <w:noWrap/>
            <w:vAlign w:val="center"/>
          </w:tcPr>
          <w:p w14:paraId="13579829" w14:textId="77777777" w:rsidR="00BF78F7" w:rsidRPr="003B22AF" w:rsidRDefault="00BF78F7" w:rsidP="009B6EAA">
            <w:pPr>
              <w:jc w:val="both"/>
              <w:rPr>
                <w:sz w:val="20"/>
                <w:szCs w:val="20"/>
              </w:rPr>
            </w:pPr>
            <w:r w:rsidRPr="003B22AF">
              <w:rPr>
                <w:sz w:val="20"/>
                <w:szCs w:val="20"/>
              </w:rPr>
              <w:t>8.1</w:t>
            </w:r>
          </w:p>
        </w:tc>
        <w:tc>
          <w:tcPr>
            <w:tcW w:w="9572" w:type="dxa"/>
            <w:vAlign w:val="center"/>
          </w:tcPr>
          <w:p w14:paraId="22752162" w14:textId="77777777" w:rsidR="00BF78F7" w:rsidRPr="003B22AF" w:rsidRDefault="00BF78F7" w:rsidP="009B6EAA">
            <w:pPr>
              <w:jc w:val="both"/>
              <w:rPr>
                <w:sz w:val="20"/>
                <w:szCs w:val="20"/>
              </w:rPr>
            </w:pPr>
            <w:r w:rsidRPr="003B22AF">
              <w:rPr>
                <w:sz w:val="20"/>
                <w:szCs w:val="20"/>
              </w:rPr>
              <w:t>Порядок выдачи пропусков и доступ на территорию ЗАКАЗЧИКА ПЕРСОНАЛА и транспортных средств (далее ТС) ПОДРЯДЧИКА осуществляется в соответствии с SPD-HSSE-INS-00003 «Инструкцией по выдаче пропусков на территории месторождения».</w:t>
            </w:r>
          </w:p>
        </w:tc>
      </w:tr>
      <w:tr w:rsidR="00BF78F7" w:rsidRPr="003B22AF" w14:paraId="5F7BF505" w14:textId="77777777" w:rsidTr="003B22AF">
        <w:trPr>
          <w:trHeight w:val="697"/>
        </w:trPr>
        <w:tc>
          <w:tcPr>
            <w:tcW w:w="918" w:type="dxa"/>
            <w:vAlign w:val="center"/>
          </w:tcPr>
          <w:p w14:paraId="2B256FA5" w14:textId="77777777" w:rsidR="00BF78F7" w:rsidRPr="003B22AF" w:rsidRDefault="00BF78F7" w:rsidP="009B6EAA">
            <w:pPr>
              <w:jc w:val="both"/>
              <w:rPr>
                <w:sz w:val="20"/>
                <w:szCs w:val="20"/>
              </w:rPr>
            </w:pPr>
            <w:r w:rsidRPr="003B22AF">
              <w:rPr>
                <w:sz w:val="20"/>
                <w:szCs w:val="20"/>
              </w:rPr>
              <w:t>8.2</w:t>
            </w:r>
          </w:p>
        </w:tc>
        <w:tc>
          <w:tcPr>
            <w:tcW w:w="9572" w:type="dxa"/>
            <w:vAlign w:val="center"/>
          </w:tcPr>
          <w:p w14:paraId="5638E37C" w14:textId="77777777" w:rsidR="00BF78F7" w:rsidRPr="003B22AF" w:rsidRDefault="00BF78F7" w:rsidP="009B6EAA">
            <w:pPr>
              <w:jc w:val="both"/>
              <w:rPr>
                <w:sz w:val="20"/>
                <w:szCs w:val="20"/>
              </w:rPr>
            </w:pPr>
            <w:r w:rsidRPr="003B22AF">
              <w:rPr>
                <w:sz w:val="20"/>
                <w:szCs w:val="20"/>
              </w:rPr>
              <w:t>Каждый работник, прибывающий на территорию месторождения, должен быть ознакомлен до приезда с предмобилизационным инструктажем в соответствии с Приложением 1 SPD-HSSE-INS-00003 «Инструкцией по выдаче пропусков на территории месторождения».</w:t>
            </w:r>
          </w:p>
        </w:tc>
      </w:tr>
      <w:tr w:rsidR="00BF78F7" w:rsidRPr="003B22AF" w14:paraId="378259FE" w14:textId="77777777" w:rsidTr="003B22AF">
        <w:trPr>
          <w:trHeight w:val="1052"/>
        </w:trPr>
        <w:tc>
          <w:tcPr>
            <w:tcW w:w="918" w:type="dxa"/>
            <w:vAlign w:val="center"/>
          </w:tcPr>
          <w:p w14:paraId="3173AD04" w14:textId="77777777" w:rsidR="00BF78F7" w:rsidRPr="003B22AF" w:rsidRDefault="00BF78F7" w:rsidP="009B6EAA">
            <w:pPr>
              <w:jc w:val="both"/>
              <w:rPr>
                <w:sz w:val="20"/>
                <w:szCs w:val="20"/>
              </w:rPr>
            </w:pPr>
            <w:r w:rsidRPr="003B22AF">
              <w:rPr>
                <w:sz w:val="20"/>
                <w:szCs w:val="20"/>
              </w:rPr>
              <w:t>8.3</w:t>
            </w:r>
          </w:p>
        </w:tc>
        <w:tc>
          <w:tcPr>
            <w:tcW w:w="9572" w:type="dxa"/>
            <w:vAlign w:val="center"/>
          </w:tcPr>
          <w:p w14:paraId="3DC13105" w14:textId="77777777" w:rsidR="00BF78F7" w:rsidRPr="003B22AF" w:rsidRDefault="00BF78F7" w:rsidP="009B6EAA">
            <w:pPr>
              <w:jc w:val="both"/>
              <w:rPr>
                <w:sz w:val="20"/>
                <w:szCs w:val="20"/>
              </w:rPr>
            </w:pPr>
            <w:r w:rsidRPr="003B22AF">
              <w:rPr>
                <w:sz w:val="20"/>
                <w:szCs w:val="20"/>
              </w:rPr>
              <w:t>Запрещается перевозка ПЕРСОНАЛА ПОДРЯДЧИКА, а также доставка грузов и материалов посредством вертолета, без согласования со стороны ЗАКАЗЧИКА, за исключением случаев экстренной медицинской эвакуации по согласованному ЗАКАЗЧИКОМ Плану (см. п. 7.5) в соответствии с SPD-HSSE-INS-00032 «Инструкция по организации прибытия, приземления и вылета вертолетов на/с вертолетных площадок СПД».</w:t>
            </w:r>
          </w:p>
        </w:tc>
      </w:tr>
      <w:tr w:rsidR="00BF78F7" w:rsidRPr="003B22AF" w14:paraId="1B038A9E" w14:textId="77777777" w:rsidTr="003B22AF">
        <w:trPr>
          <w:trHeight w:val="274"/>
        </w:trPr>
        <w:tc>
          <w:tcPr>
            <w:tcW w:w="918" w:type="dxa"/>
            <w:vAlign w:val="center"/>
          </w:tcPr>
          <w:p w14:paraId="1EC34290" w14:textId="77777777" w:rsidR="00BF78F7" w:rsidRPr="003B22AF" w:rsidRDefault="00BF78F7" w:rsidP="009B6EAA">
            <w:pPr>
              <w:jc w:val="both"/>
              <w:rPr>
                <w:sz w:val="20"/>
                <w:szCs w:val="20"/>
              </w:rPr>
            </w:pPr>
            <w:r w:rsidRPr="003B22AF">
              <w:rPr>
                <w:sz w:val="20"/>
                <w:szCs w:val="20"/>
              </w:rPr>
              <w:t>8.4</w:t>
            </w:r>
          </w:p>
        </w:tc>
        <w:tc>
          <w:tcPr>
            <w:tcW w:w="9572" w:type="dxa"/>
            <w:vAlign w:val="center"/>
          </w:tcPr>
          <w:p w14:paraId="43DD4742" w14:textId="77777777" w:rsidR="00BF78F7" w:rsidRPr="003B22AF" w:rsidRDefault="00BF78F7" w:rsidP="009B6EAA">
            <w:pPr>
              <w:jc w:val="both"/>
              <w:rPr>
                <w:sz w:val="20"/>
                <w:szCs w:val="20"/>
              </w:rPr>
            </w:pPr>
            <w:r w:rsidRPr="003B22AF">
              <w:rPr>
                <w:sz w:val="20"/>
                <w:szCs w:val="20"/>
              </w:rPr>
              <w:t>ЗАКАЗЧИК оставляет за собой право требовать от всего ПЕРСОНАЛА ПОДРЯДЧИКА при входе на объекты или территорию, подконтрольные ЗАКАЗЧИКУ, предъявления пропуска, выданного представителем ЗАКАЗЧИКА, а при необходимости дополнительно запрашивать действительное удостоверение личности.</w:t>
            </w:r>
          </w:p>
        </w:tc>
      </w:tr>
      <w:tr w:rsidR="00BF78F7" w:rsidRPr="003B22AF" w14:paraId="7F8CB49F" w14:textId="77777777" w:rsidTr="003B22AF">
        <w:trPr>
          <w:trHeight w:val="416"/>
        </w:trPr>
        <w:tc>
          <w:tcPr>
            <w:tcW w:w="918" w:type="dxa"/>
            <w:vAlign w:val="center"/>
          </w:tcPr>
          <w:p w14:paraId="71E9887E" w14:textId="77777777" w:rsidR="00BF78F7" w:rsidRPr="003B22AF" w:rsidRDefault="00BF78F7" w:rsidP="009B6EAA">
            <w:pPr>
              <w:jc w:val="both"/>
              <w:rPr>
                <w:sz w:val="20"/>
                <w:szCs w:val="20"/>
              </w:rPr>
            </w:pPr>
            <w:r w:rsidRPr="003B22AF">
              <w:rPr>
                <w:sz w:val="20"/>
                <w:szCs w:val="20"/>
              </w:rPr>
              <w:t>8.5</w:t>
            </w:r>
          </w:p>
        </w:tc>
        <w:tc>
          <w:tcPr>
            <w:tcW w:w="9572" w:type="dxa"/>
            <w:vAlign w:val="center"/>
          </w:tcPr>
          <w:p w14:paraId="27263359" w14:textId="77777777" w:rsidR="00BF78F7" w:rsidRPr="003B22AF" w:rsidRDefault="00BF78F7" w:rsidP="009B6EAA">
            <w:pPr>
              <w:jc w:val="both"/>
              <w:rPr>
                <w:sz w:val="20"/>
                <w:szCs w:val="20"/>
              </w:rPr>
            </w:pPr>
            <w:r w:rsidRPr="003B22AF">
              <w:rPr>
                <w:sz w:val="20"/>
                <w:szCs w:val="20"/>
              </w:rPr>
              <w:t>С целью обеспечения безопасности и выполнения антитеррористических мероприятий на территории месторождения ЗАКАЗЧИК требует от ПОДРЯДЧИКА и его ПЕРСОНАЛА согласия на производимый в любое время уполномоченным представителем ЗАКАЗЧИКА осмотр личного имущества ПЕРСОНАЛА и имущества, принадлежащего и используемого ПОДРЯДЧИКОМ на подконтрольной ЗАКАЗЧИКУ территории.</w:t>
            </w:r>
          </w:p>
        </w:tc>
      </w:tr>
      <w:tr w:rsidR="00BF78F7" w:rsidRPr="003B22AF" w14:paraId="5C288890" w14:textId="77777777" w:rsidTr="003B22AF">
        <w:trPr>
          <w:trHeight w:val="695"/>
        </w:trPr>
        <w:tc>
          <w:tcPr>
            <w:tcW w:w="918" w:type="dxa"/>
            <w:vAlign w:val="center"/>
          </w:tcPr>
          <w:p w14:paraId="53FA290D" w14:textId="77777777" w:rsidR="00BF78F7" w:rsidRPr="003B22AF" w:rsidRDefault="00BF78F7" w:rsidP="009B6EAA">
            <w:pPr>
              <w:jc w:val="both"/>
              <w:rPr>
                <w:sz w:val="20"/>
                <w:szCs w:val="20"/>
              </w:rPr>
            </w:pPr>
            <w:r w:rsidRPr="003B22AF">
              <w:rPr>
                <w:sz w:val="20"/>
                <w:szCs w:val="20"/>
              </w:rPr>
              <w:t>8.6</w:t>
            </w:r>
          </w:p>
        </w:tc>
        <w:tc>
          <w:tcPr>
            <w:tcW w:w="9572" w:type="dxa"/>
            <w:vAlign w:val="center"/>
          </w:tcPr>
          <w:p w14:paraId="3F05CA23" w14:textId="77777777" w:rsidR="00BF78F7" w:rsidRPr="003B22AF" w:rsidRDefault="00BF78F7" w:rsidP="009B6EAA">
            <w:pPr>
              <w:jc w:val="both"/>
              <w:rPr>
                <w:sz w:val="20"/>
                <w:szCs w:val="20"/>
              </w:rPr>
            </w:pPr>
            <w:r w:rsidRPr="003B22AF">
              <w:rPr>
                <w:sz w:val="20"/>
                <w:szCs w:val="20"/>
              </w:rPr>
              <w:t xml:space="preserve">Несмотря на меры, принимаемые ЗАКАЗЧИКОМ, по охране ПЕРСОНАЛА и имущества, ПОДРЯДЧИК целиком и полностью отвечает за безопасность своего ПЕРСОНАЛА и имущества, а также своих СУБПОДРЯДЧИКОВ, и освобождает ЗАКАЗЧИКА от каких-либо претензий в этом отношении с учетом </w:t>
            </w:r>
            <w:r w:rsidRPr="003B22AF">
              <w:rPr>
                <w:sz w:val="20"/>
                <w:szCs w:val="20"/>
              </w:rPr>
              <w:lastRenderedPageBreak/>
              <w:t>положений по ограничению ответственности, описанных в Статье Ответственность и возмещение убытков РАЗДЕЛА 2 ДОГОВОРА.</w:t>
            </w:r>
          </w:p>
        </w:tc>
      </w:tr>
      <w:tr w:rsidR="00BF78F7" w:rsidRPr="003B22AF" w14:paraId="567F264A" w14:textId="77777777" w:rsidTr="003B22AF">
        <w:trPr>
          <w:trHeight w:val="695"/>
        </w:trPr>
        <w:tc>
          <w:tcPr>
            <w:tcW w:w="918" w:type="dxa"/>
            <w:vAlign w:val="center"/>
          </w:tcPr>
          <w:p w14:paraId="1A0BF314" w14:textId="77777777" w:rsidR="00BF78F7" w:rsidRPr="003B22AF" w:rsidRDefault="00BF78F7" w:rsidP="009B6EAA">
            <w:pPr>
              <w:jc w:val="both"/>
              <w:rPr>
                <w:sz w:val="20"/>
                <w:szCs w:val="20"/>
              </w:rPr>
            </w:pPr>
            <w:r w:rsidRPr="003B22AF">
              <w:rPr>
                <w:sz w:val="20"/>
                <w:szCs w:val="20"/>
              </w:rPr>
              <w:lastRenderedPageBreak/>
              <w:t>8.7</w:t>
            </w:r>
          </w:p>
        </w:tc>
        <w:tc>
          <w:tcPr>
            <w:tcW w:w="9572" w:type="dxa"/>
            <w:vAlign w:val="center"/>
          </w:tcPr>
          <w:p w14:paraId="5778F5EB" w14:textId="77777777" w:rsidR="00BF78F7" w:rsidRPr="003B22AF" w:rsidRDefault="00BF78F7" w:rsidP="009B6EAA">
            <w:pPr>
              <w:jc w:val="both"/>
              <w:rPr>
                <w:sz w:val="20"/>
                <w:szCs w:val="20"/>
              </w:rPr>
            </w:pPr>
            <w:r w:rsidRPr="003B22AF">
              <w:rPr>
                <w:sz w:val="20"/>
                <w:szCs w:val="20"/>
              </w:rPr>
              <w:t>Учитывая имеющийся на месторождение риск встречи с медведем, ПОДРЯДЧИК обязан соблюдать требуемые меры предосторожности при выполнении работ, а также соблюдать внутренний режим жилых городков в соответствии с SPD-HSSE-INS-00023 «Инструкция по действиям при обнаружении медведя и мероприятиям, связанным с медвежеопасным периодом на Салымских месторождениях ЗАКАЗЧИКА “Салым Петролеум Девелопмент Н.В.”».</w:t>
            </w:r>
          </w:p>
        </w:tc>
      </w:tr>
      <w:tr w:rsidR="00BF78F7" w:rsidRPr="003B22AF" w14:paraId="40875DAD" w14:textId="77777777" w:rsidTr="003B22AF">
        <w:trPr>
          <w:trHeight w:val="128"/>
        </w:trPr>
        <w:tc>
          <w:tcPr>
            <w:tcW w:w="918" w:type="dxa"/>
            <w:vAlign w:val="center"/>
          </w:tcPr>
          <w:p w14:paraId="66ECD0A1" w14:textId="77777777" w:rsidR="00BF78F7" w:rsidRPr="003B22AF" w:rsidRDefault="00BF78F7" w:rsidP="009B6EAA">
            <w:pPr>
              <w:jc w:val="both"/>
              <w:rPr>
                <w:sz w:val="20"/>
                <w:szCs w:val="20"/>
              </w:rPr>
            </w:pPr>
            <w:r w:rsidRPr="003B22AF">
              <w:rPr>
                <w:sz w:val="20"/>
                <w:szCs w:val="20"/>
              </w:rPr>
              <w:t>8.8</w:t>
            </w:r>
          </w:p>
        </w:tc>
        <w:tc>
          <w:tcPr>
            <w:tcW w:w="9572" w:type="dxa"/>
            <w:vAlign w:val="center"/>
          </w:tcPr>
          <w:p w14:paraId="260C91F9" w14:textId="77777777" w:rsidR="00BF78F7" w:rsidRPr="003B22AF" w:rsidRDefault="00BF78F7" w:rsidP="009B6EAA">
            <w:pPr>
              <w:jc w:val="both"/>
              <w:rPr>
                <w:sz w:val="20"/>
                <w:szCs w:val="20"/>
              </w:rPr>
            </w:pPr>
            <w:r w:rsidRPr="003B22AF">
              <w:rPr>
                <w:sz w:val="20"/>
                <w:szCs w:val="20"/>
              </w:rPr>
              <w:t>У ЗАКАЗЧИКА действует правило 100% тестирования ПЕРСОНАЛА, въезжающего на месторождение, на алкоголь и наркотические средства, в соответствии с SPDO-HSSE-REG-00025</w:t>
            </w:r>
            <w:r w:rsidRPr="003B22AF" w:rsidDel="00127BC7">
              <w:rPr>
                <w:sz w:val="20"/>
                <w:szCs w:val="20"/>
              </w:rPr>
              <w:t xml:space="preserve"> </w:t>
            </w:r>
            <w:r w:rsidRPr="003B22AF">
              <w:rPr>
                <w:sz w:val="20"/>
                <w:szCs w:val="20"/>
              </w:rPr>
              <w:t>«Положение о запрете употребления алкоголя, наркотических, токсических, психотропных или иных вызывающих опьянение веществ». Превышение 0,00 мг/л (промилле) является нарушением вышеупомянутого Положения.</w:t>
            </w:r>
          </w:p>
          <w:p w14:paraId="4B48BCFF" w14:textId="77777777" w:rsidR="00BF78F7" w:rsidRPr="003B22AF" w:rsidRDefault="00BF78F7" w:rsidP="009B6EAA">
            <w:pPr>
              <w:jc w:val="both"/>
              <w:rPr>
                <w:sz w:val="20"/>
                <w:szCs w:val="20"/>
              </w:rPr>
            </w:pPr>
            <w:r w:rsidRPr="003B22AF">
              <w:rPr>
                <w:sz w:val="20"/>
                <w:szCs w:val="20"/>
              </w:rPr>
              <w:t>Также ЗАКАЗЧИК оставляет за собой право проведения выборочных проверок ПЕРСОНАЛА ПОДРЯДЧИКА на алкоголь и наркотические средства в любое время на всей территории Салымских месторождений и объектах ЗАКАЗЧИКА.</w:t>
            </w:r>
          </w:p>
        </w:tc>
      </w:tr>
      <w:tr w:rsidR="00BF78F7" w:rsidRPr="003B22AF" w14:paraId="7E645D39" w14:textId="77777777" w:rsidTr="003B22AF">
        <w:trPr>
          <w:trHeight w:val="689"/>
        </w:trPr>
        <w:tc>
          <w:tcPr>
            <w:tcW w:w="918" w:type="dxa"/>
            <w:vAlign w:val="center"/>
          </w:tcPr>
          <w:p w14:paraId="242183ED" w14:textId="77777777" w:rsidR="00BF78F7" w:rsidRPr="003B22AF" w:rsidRDefault="00BF78F7" w:rsidP="009B6EAA">
            <w:pPr>
              <w:jc w:val="both"/>
              <w:rPr>
                <w:sz w:val="20"/>
                <w:szCs w:val="20"/>
              </w:rPr>
            </w:pPr>
            <w:r w:rsidRPr="003B22AF">
              <w:rPr>
                <w:sz w:val="20"/>
                <w:szCs w:val="20"/>
              </w:rPr>
              <w:t>8.9</w:t>
            </w:r>
          </w:p>
        </w:tc>
        <w:tc>
          <w:tcPr>
            <w:tcW w:w="9572" w:type="dxa"/>
            <w:vAlign w:val="center"/>
          </w:tcPr>
          <w:p w14:paraId="34CED8EA" w14:textId="77777777" w:rsidR="00BF78F7" w:rsidRPr="003B22AF" w:rsidRDefault="00BF78F7" w:rsidP="009B6EAA">
            <w:pPr>
              <w:jc w:val="both"/>
              <w:rPr>
                <w:sz w:val="20"/>
                <w:szCs w:val="20"/>
              </w:rPr>
            </w:pPr>
            <w:r w:rsidRPr="003B22AF">
              <w:rPr>
                <w:sz w:val="20"/>
                <w:szCs w:val="20"/>
              </w:rPr>
              <w:t>Употребление и хранение алкоголя, наркотических или токсических психоактивных веществ запрещено на всех объектах ЗАКАЗЧИКА и на всех месторождениях ЗАКАЗЧИКА, как в рабочее, так и в нерабочее время.</w:t>
            </w:r>
          </w:p>
        </w:tc>
      </w:tr>
      <w:tr w:rsidR="00BF78F7" w:rsidRPr="003B22AF" w14:paraId="68DF1293" w14:textId="77777777" w:rsidTr="003B22AF">
        <w:trPr>
          <w:trHeight w:val="713"/>
        </w:trPr>
        <w:tc>
          <w:tcPr>
            <w:tcW w:w="918" w:type="dxa"/>
            <w:vAlign w:val="center"/>
          </w:tcPr>
          <w:p w14:paraId="6B595A33" w14:textId="77777777" w:rsidR="00BF78F7" w:rsidRPr="003B22AF" w:rsidRDefault="00BF78F7" w:rsidP="009B6EAA">
            <w:pPr>
              <w:jc w:val="both"/>
              <w:rPr>
                <w:sz w:val="20"/>
                <w:szCs w:val="20"/>
              </w:rPr>
            </w:pPr>
            <w:r w:rsidRPr="003B22AF">
              <w:rPr>
                <w:sz w:val="20"/>
                <w:szCs w:val="20"/>
              </w:rPr>
              <w:t>8.10</w:t>
            </w:r>
          </w:p>
        </w:tc>
        <w:tc>
          <w:tcPr>
            <w:tcW w:w="9572" w:type="dxa"/>
            <w:vAlign w:val="center"/>
          </w:tcPr>
          <w:p w14:paraId="5DE65887" w14:textId="77777777" w:rsidR="00BF78F7" w:rsidRPr="003B22AF" w:rsidRDefault="00BF78F7" w:rsidP="009B6EAA">
            <w:pPr>
              <w:jc w:val="both"/>
              <w:rPr>
                <w:sz w:val="20"/>
                <w:szCs w:val="20"/>
              </w:rPr>
            </w:pPr>
            <w:r w:rsidRPr="003B22AF">
              <w:rPr>
                <w:sz w:val="20"/>
                <w:szCs w:val="20"/>
              </w:rPr>
              <w:t>Ввоз и вывоз товарно-материальных ценностей на месторождения или с месторождений ЗАКАЗЧИКА осуществляется строго в соответствии с SPD-HSSE-INS-00021 «Инструкцией по контролю передвижения товарно-материальных ценностей на территории месторождения».</w:t>
            </w:r>
          </w:p>
        </w:tc>
      </w:tr>
      <w:tr w:rsidR="00BF78F7" w:rsidRPr="003B22AF" w14:paraId="5586DB6C" w14:textId="77777777" w:rsidTr="003B22AF">
        <w:trPr>
          <w:trHeight w:val="695"/>
        </w:trPr>
        <w:tc>
          <w:tcPr>
            <w:tcW w:w="918" w:type="dxa"/>
            <w:vAlign w:val="center"/>
          </w:tcPr>
          <w:p w14:paraId="50D881F2" w14:textId="77777777" w:rsidR="00BF78F7" w:rsidRPr="003B22AF" w:rsidRDefault="00BF78F7" w:rsidP="009B6EAA">
            <w:pPr>
              <w:jc w:val="both"/>
              <w:rPr>
                <w:sz w:val="20"/>
                <w:szCs w:val="20"/>
              </w:rPr>
            </w:pPr>
            <w:r w:rsidRPr="003B22AF">
              <w:rPr>
                <w:sz w:val="20"/>
                <w:szCs w:val="20"/>
              </w:rPr>
              <w:t>8.11</w:t>
            </w:r>
          </w:p>
        </w:tc>
        <w:tc>
          <w:tcPr>
            <w:tcW w:w="9572" w:type="dxa"/>
            <w:vAlign w:val="center"/>
          </w:tcPr>
          <w:p w14:paraId="1CFDF403" w14:textId="77777777" w:rsidR="00BF78F7" w:rsidRPr="003B22AF" w:rsidRDefault="00BF78F7" w:rsidP="009B6EAA">
            <w:pPr>
              <w:jc w:val="both"/>
              <w:rPr>
                <w:sz w:val="20"/>
                <w:szCs w:val="20"/>
              </w:rPr>
            </w:pPr>
            <w:r w:rsidRPr="003B22AF">
              <w:rPr>
                <w:sz w:val="20"/>
                <w:szCs w:val="20"/>
              </w:rPr>
              <w:t>На территорию Салымских месторождений и объекты ЗАКАЗЧИКА запрещено провозить/проносить неразрешенные предметы в соответствие с пунктом 9 SPD-HSSE-MAN-00009 «Руководство по безопасности персонала, имущества, информации и деловой репутации».</w:t>
            </w:r>
          </w:p>
        </w:tc>
      </w:tr>
      <w:tr w:rsidR="00BF78F7" w:rsidRPr="003B22AF" w14:paraId="34DD501A" w14:textId="77777777" w:rsidTr="003B22AF">
        <w:trPr>
          <w:trHeight w:val="992"/>
        </w:trPr>
        <w:tc>
          <w:tcPr>
            <w:tcW w:w="918" w:type="dxa"/>
            <w:vAlign w:val="center"/>
          </w:tcPr>
          <w:p w14:paraId="319CB140" w14:textId="77777777" w:rsidR="00BF78F7" w:rsidRPr="003B22AF" w:rsidRDefault="00BF78F7" w:rsidP="009B6EAA">
            <w:pPr>
              <w:jc w:val="both"/>
              <w:rPr>
                <w:sz w:val="20"/>
                <w:szCs w:val="20"/>
              </w:rPr>
            </w:pPr>
            <w:r w:rsidRPr="003B22AF">
              <w:rPr>
                <w:sz w:val="20"/>
                <w:szCs w:val="20"/>
              </w:rPr>
              <w:t>8.12</w:t>
            </w:r>
          </w:p>
        </w:tc>
        <w:tc>
          <w:tcPr>
            <w:tcW w:w="9572" w:type="dxa"/>
            <w:vAlign w:val="center"/>
          </w:tcPr>
          <w:p w14:paraId="6348B71E" w14:textId="77777777" w:rsidR="00BF78F7" w:rsidRPr="003B22AF" w:rsidRDefault="00BF78F7" w:rsidP="009B6EAA">
            <w:pPr>
              <w:jc w:val="both"/>
              <w:rPr>
                <w:sz w:val="20"/>
                <w:szCs w:val="20"/>
              </w:rPr>
            </w:pPr>
            <w:r w:rsidRPr="003B22AF">
              <w:rPr>
                <w:sz w:val="20"/>
                <w:szCs w:val="20"/>
              </w:rPr>
              <w:t>ВВЕДЕНИЕ В БАЗУ ПНГ (Persona Non Grata).</w:t>
            </w:r>
          </w:p>
          <w:p w14:paraId="77A5F60D" w14:textId="77777777" w:rsidR="00BF78F7" w:rsidRPr="003B22AF" w:rsidRDefault="00BF78F7" w:rsidP="009B6EAA">
            <w:pPr>
              <w:jc w:val="both"/>
              <w:rPr>
                <w:sz w:val="20"/>
                <w:szCs w:val="20"/>
              </w:rPr>
            </w:pPr>
            <w:r w:rsidRPr="003B22AF">
              <w:rPr>
                <w:sz w:val="20"/>
                <w:szCs w:val="20"/>
              </w:rPr>
              <w:t>В случае нарушения ПЕРСОНАЛОМ ПОДРЯДЧИКА пунктов, указанных в Приложении 4 SPD-HSSE-REG-00032 «Положение по системе назначения штрафных баллов в сфере ОЗОТОБОС ЗАКАЗЧИКА “Салым Петролеум Девелопмент Н.В.”», ЗАКАЗЧИК может применить право ограничения доступа на территорию Салымских месторождений/объекты ЗАКАЗЧИКА в отношении нарушителей (запрет нахождения на территории/объектах ЗАКАЗЧИКА) в соответствии с SPD-HSSE-INS-00027 «Инструкция по применению процедуры ПНГ в отношении лиц, нарушивших правила ОЗОТОБОС на территории Салымских месторождений». ЗАКАЗЧИК также имеет право отстранить данного работника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tc>
      </w:tr>
      <w:tr w:rsidR="00BF78F7" w:rsidRPr="003B22AF" w14:paraId="0124832A" w14:textId="77777777" w:rsidTr="003B22AF">
        <w:trPr>
          <w:trHeight w:val="400"/>
        </w:trPr>
        <w:tc>
          <w:tcPr>
            <w:tcW w:w="10490" w:type="dxa"/>
            <w:gridSpan w:val="2"/>
            <w:vAlign w:val="center"/>
          </w:tcPr>
          <w:p w14:paraId="2956C732" w14:textId="77777777" w:rsidR="00BF78F7" w:rsidRPr="003B22AF" w:rsidRDefault="00BF78F7" w:rsidP="009B6EAA">
            <w:pPr>
              <w:jc w:val="both"/>
              <w:rPr>
                <w:sz w:val="20"/>
                <w:szCs w:val="20"/>
              </w:rPr>
            </w:pPr>
            <w:r w:rsidRPr="003B22AF">
              <w:rPr>
                <w:sz w:val="20"/>
                <w:szCs w:val="20"/>
              </w:rPr>
              <w:t>Чрезвычайные ситуации</w:t>
            </w:r>
          </w:p>
        </w:tc>
      </w:tr>
      <w:tr w:rsidR="00BF78F7" w:rsidRPr="003B22AF" w14:paraId="675F17FB" w14:textId="77777777" w:rsidTr="003B22AF">
        <w:trPr>
          <w:trHeight w:val="755"/>
        </w:trPr>
        <w:tc>
          <w:tcPr>
            <w:tcW w:w="918" w:type="dxa"/>
            <w:vAlign w:val="center"/>
          </w:tcPr>
          <w:p w14:paraId="70C885FF" w14:textId="77777777" w:rsidR="00BF78F7" w:rsidRPr="003B22AF" w:rsidRDefault="00BF78F7" w:rsidP="009B6EAA">
            <w:pPr>
              <w:jc w:val="both"/>
              <w:rPr>
                <w:sz w:val="20"/>
                <w:szCs w:val="20"/>
              </w:rPr>
            </w:pPr>
            <w:r w:rsidRPr="003B22AF">
              <w:rPr>
                <w:sz w:val="20"/>
                <w:szCs w:val="20"/>
              </w:rPr>
              <w:t>8.13</w:t>
            </w:r>
          </w:p>
        </w:tc>
        <w:tc>
          <w:tcPr>
            <w:tcW w:w="9572" w:type="dxa"/>
            <w:vAlign w:val="center"/>
          </w:tcPr>
          <w:p w14:paraId="57C97A21" w14:textId="77777777" w:rsidR="00BF78F7" w:rsidRPr="003B22AF" w:rsidRDefault="00BF78F7" w:rsidP="009B6EAA">
            <w:pPr>
              <w:jc w:val="both"/>
              <w:rPr>
                <w:sz w:val="20"/>
                <w:szCs w:val="20"/>
              </w:rPr>
            </w:pPr>
            <w:r w:rsidRPr="003B22AF">
              <w:rPr>
                <w:sz w:val="20"/>
                <w:szCs w:val="20"/>
              </w:rPr>
              <w:t xml:space="preserve">В случае возникновения чрезвычайной ситуации ПОДРЯДЧИК должен выполнить действия в соответствии с </w:t>
            </w:r>
            <w:bookmarkStart w:id="11" w:name="_Hlk113362593"/>
            <w:r w:rsidRPr="003B22AF">
              <w:rPr>
                <w:sz w:val="20"/>
                <w:szCs w:val="20"/>
              </w:rPr>
              <w:t>SPD-HSSE-INS-00077 «Инструкция по реагированию на Кризисные и Чрезвычайные ситуации на территории Салымских месторождений»</w:t>
            </w:r>
            <w:bookmarkEnd w:id="11"/>
            <w:r w:rsidRPr="003B22AF">
              <w:rPr>
                <w:sz w:val="20"/>
                <w:szCs w:val="20"/>
              </w:rPr>
              <w:t xml:space="preserve"> </w:t>
            </w:r>
          </w:p>
        </w:tc>
      </w:tr>
      <w:tr w:rsidR="00BF78F7" w:rsidRPr="003B22AF" w14:paraId="2ED200ED" w14:textId="77777777" w:rsidTr="003B22AF">
        <w:trPr>
          <w:trHeight w:val="709"/>
        </w:trPr>
        <w:tc>
          <w:tcPr>
            <w:tcW w:w="918" w:type="dxa"/>
            <w:vAlign w:val="center"/>
          </w:tcPr>
          <w:p w14:paraId="4627E9C6" w14:textId="77777777" w:rsidR="00BF78F7" w:rsidRPr="003B22AF" w:rsidRDefault="00BF78F7" w:rsidP="009B6EAA">
            <w:pPr>
              <w:jc w:val="both"/>
              <w:rPr>
                <w:sz w:val="20"/>
                <w:szCs w:val="20"/>
              </w:rPr>
            </w:pPr>
            <w:r w:rsidRPr="003B22AF">
              <w:rPr>
                <w:sz w:val="20"/>
                <w:szCs w:val="20"/>
              </w:rPr>
              <w:t>8.14</w:t>
            </w:r>
          </w:p>
        </w:tc>
        <w:tc>
          <w:tcPr>
            <w:tcW w:w="9572" w:type="dxa"/>
            <w:vAlign w:val="center"/>
          </w:tcPr>
          <w:p w14:paraId="044038DC" w14:textId="77777777" w:rsidR="00BF78F7" w:rsidRPr="003B22AF" w:rsidRDefault="00BF78F7" w:rsidP="009B6EAA">
            <w:pPr>
              <w:jc w:val="both"/>
              <w:rPr>
                <w:sz w:val="20"/>
                <w:szCs w:val="20"/>
              </w:rPr>
            </w:pPr>
            <w:r w:rsidRPr="003B22AF">
              <w:rPr>
                <w:sz w:val="20"/>
                <w:szCs w:val="20"/>
              </w:rPr>
              <w:t>В случаях, когда ликвидация чрезвычайной ситуации ПОДРЯДЧИКА производится силами и средствами ЗАКАЗЧИКА, ПОДРЯДЧИК должен возместить расходы в соответствии с предоставленной калькуляцией.</w:t>
            </w:r>
          </w:p>
        </w:tc>
      </w:tr>
      <w:tr w:rsidR="00BF78F7" w:rsidRPr="003B22AF" w14:paraId="2E2B5BDF" w14:textId="77777777" w:rsidTr="003B22AF">
        <w:trPr>
          <w:trHeight w:val="412"/>
        </w:trPr>
        <w:tc>
          <w:tcPr>
            <w:tcW w:w="918" w:type="dxa"/>
            <w:vAlign w:val="center"/>
          </w:tcPr>
          <w:p w14:paraId="497A55FE" w14:textId="77777777" w:rsidR="00BF78F7" w:rsidRPr="003B22AF" w:rsidRDefault="00BF78F7" w:rsidP="009B6EAA">
            <w:pPr>
              <w:jc w:val="both"/>
              <w:rPr>
                <w:sz w:val="20"/>
                <w:szCs w:val="20"/>
              </w:rPr>
            </w:pPr>
            <w:r w:rsidRPr="003B22AF">
              <w:rPr>
                <w:sz w:val="20"/>
                <w:szCs w:val="20"/>
              </w:rPr>
              <w:t>8.15</w:t>
            </w:r>
          </w:p>
        </w:tc>
        <w:tc>
          <w:tcPr>
            <w:tcW w:w="9572" w:type="dxa"/>
            <w:vAlign w:val="center"/>
          </w:tcPr>
          <w:p w14:paraId="7541DF91" w14:textId="77777777" w:rsidR="00BF78F7" w:rsidRPr="003B22AF" w:rsidRDefault="00BF78F7" w:rsidP="009B6EAA">
            <w:pPr>
              <w:jc w:val="both"/>
              <w:rPr>
                <w:sz w:val="20"/>
                <w:szCs w:val="20"/>
              </w:rPr>
            </w:pPr>
            <w:r w:rsidRPr="003B22AF">
              <w:rPr>
                <w:sz w:val="20"/>
                <w:szCs w:val="20"/>
              </w:rPr>
              <w:t>Руководство ПОДРЯДЧИКА, выполняющего работы по договорам режима 2 типа 2.1 высокого и среднего риска, обязано проводить учебные тревоги в соответствии с требованиями Плана ликвидации аварий (ПЛА).</w:t>
            </w:r>
          </w:p>
          <w:p w14:paraId="7B2AA5E6" w14:textId="77777777" w:rsidR="00BF78F7" w:rsidRPr="003B22AF" w:rsidRDefault="00BF78F7" w:rsidP="009B6EAA">
            <w:pPr>
              <w:jc w:val="both"/>
              <w:rPr>
                <w:sz w:val="20"/>
                <w:szCs w:val="20"/>
              </w:rPr>
            </w:pPr>
            <w:r w:rsidRPr="003B22AF">
              <w:rPr>
                <w:sz w:val="20"/>
                <w:szCs w:val="20"/>
              </w:rPr>
              <w:t>Руководство ПОДРЯДЧИКА, выполняющего работы по договорам режима 2 типа 2.1 высокого и среднего риска, обязано организовывать учения по каждому из основных сценариев КС и ЧС не реже 1 раза в год.</w:t>
            </w:r>
          </w:p>
        </w:tc>
      </w:tr>
      <w:tr w:rsidR="00BF78F7" w:rsidRPr="003B22AF" w14:paraId="7DB2C1DE" w14:textId="77777777" w:rsidTr="003B22AF">
        <w:trPr>
          <w:trHeight w:val="399"/>
        </w:trPr>
        <w:tc>
          <w:tcPr>
            <w:tcW w:w="10490" w:type="dxa"/>
            <w:gridSpan w:val="2"/>
            <w:vAlign w:val="center"/>
          </w:tcPr>
          <w:p w14:paraId="50704277" w14:textId="77777777" w:rsidR="00BF78F7" w:rsidRPr="003B22AF" w:rsidRDefault="00BF78F7" w:rsidP="009B6EAA">
            <w:pPr>
              <w:jc w:val="both"/>
              <w:rPr>
                <w:sz w:val="20"/>
                <w:szCs w:val="20"/>
              </w:rPr>
            </w:pPr>
            <w:r w:rsidRPr="003B22AF">
              <w:rPr>
                <w:sz w:val="20"/>
                <w:szCs w:val="20"/>
              </w:rPr>
              <w:t>Противопожарная безопасность</w:t>
            </w:r>
          </w:p>
        </w:tc>
      </w:tr>
      <w:tr w:rsidR="00BF78F7" w:rsidRPr="003B22AF" w14:paraId="54452BF0" w14:textId="77777777" w:rsidTr="003B22AF">
        <w:trPr>
          <w:trHeight w:val="1012"/>
        </w:trPr>
        <w:tc>
          <w:tcPr>
            <w:tcW w:w="918" w:type="dxa"/>
            <w:vAlign w:val="center"/>
          </w:tcPr>
          <w:p w14:paraId="4DC45E67" w14:textId="77777777" w:rsidR="00BF78F7" w:rsidRPr="003B22AF" w:rsidRDefault="00BF78F7" w:rsidP="009B6EAA">
            <w:pPr>
              <w:jc w:val="both"/>
              <w:rPr>
                <w:sz w:val="20"/>
                <w:szCs w:val="20"/>
              </w:rPr>
            </w:pPr>
            <w:r w:rsidRPr="003B22AF">
              <w:rPr>
                <w:sz w:val="20"/>
                <w:szCs w:val="20"/>
              </w:rPr>
              <w:t>8.16</w:t>
            </w:r>
          </w:p>
        </w:tc>
        <w:tc>
          <w:tcPr>
            <w:tcW w:w="9572" w:type="dxa"/>
            <w:vAlign w:val="center"/>
          </w:tcPr>
          <w:p w14:paraId="01667FE5" w14:textId="77777777" w:rsidR="00BF78F7" w:rsidRPr="003B22AF" w:rsidRDefault="00BF78F7" w:rsidP="009B6EAA">
            <w:pPr>
              <w:jc w:val="both"/>
              <w:rPr>
                <w:sz w:val="20"/>
                <w:szCs w:val="20"/>
              </w:rPr>
            </w:pPr>
            <w:r w:rsidRPr="003B22AF">
              <w:rPr>
                <w:sz w:val="20"/>
                <w:szCs w:val="20"/>
              </w:rPr>
              <w:t xml:space="preserve">С целью обеспечения пожарной безопасности на объектах, расположенных на территории месторождений ЗАКАЗЧИКА, ПОДРЯДЧИК обязан руководствоваться </w:t>
            </w:r>
            <w:bookmarkStart w:id="12" w:name="_Hlk113362475"/>
            <w:r w:rsidRPr="003B22AF">
              <w:rPr>
                <w:sz w:val="20"/>
                <w:szCs w:val="20"/>
              </w:rPr>
              <w:t>SPD-HSSE-REG-00035 «Положение по обеспечению пожарной безопасности ЗАКАЗЧИКА “Салым Петролеум Девелопмент Н.В.”»</w:t>
            </w:r>
            <w:bookmarkEnd w:id="12"/>
            <w:r w:rsidRPr="003B22AF">
              <w:rPr>
                <w:sz w:val="20"/>
                <w:szCs w:val="20"/>
              </w:rPr>
              <w:t>.</w:t>
            </w:r>
          </w:p>
        </w:tc>
      </w:tr>
      <w:tr w:rsidR="00BF78F7" w:rsidRPr="003B22AF" w14:paraId="762B41C8" w14:textId="77777777" w:rsidTr="003B22AF">
        <w:trPr>
          <w:trHeight w:val="695"/>
        </w:trPr>
        <w:tc>
          <w:tcPr>
            <w:tcW w:w="918" w:type="dxa"/>
            <w:vAlign w:val="center"/>
          </w:tcPr>
          <w:p w14:paraId="7CB3756B" w14:textId="77777777" w:rsidR="00BF78F7" w:rsidRPr="003B22AF" w:rsidRDefault="00BF78F7" w:rsidP="009B6EAA">
            <w:pPr>
              <w:jc w:val="both"/>
              <w:rPr>
                <w:sz w:val="20"/>
                <w:szCs w:val="20"/>
              </w:rPr>
            </w:pPr>
            <w:r w:rsidRPr="003B22AF">
              <w:rPr>
                <w:sz w:val="20"/>
                <w:szCs w:val="20"/>
              </w:rPr>
              <w:t>8.17</w:t>
            </w:r>
          </w:p>
        </w:tc>
        <w:tc>
          <w:tcPr>
            <w:tcW w:w="9572" w:type="dxa"/>
            <w:vAlign w:val="center"/>
          </w:tcPr>
          <w:p w14:paraId="0BAC905F" w14:textId="77777777" w:rsidR="00BF78F7" w:rsidRPr="003B22AF" w:rsidRDefault="00BF78F7" w:rsidP="009B6EAA">
            <w:pPr>
              <w:jc w:val="both"/>
              <w:rPr>
                <w:sz w:val="20"/>
                <w:szCs w:val="20"/>
              </w:rPr>
            </w:pPr>
            <w:r w:rsidRPr="003B22AF">
              <w:rPr>
                <w:sz w:val="20"/>
                <w:szCs w:val="20"/>
              </w:rPr>
              <w:t>ПОДРЯДЧИК обязан организовывать и своевременно проводить обучение и проверку знаний правил пожарной безопасности своих работников (противопожарные инструктажи, обучение по дополнительным профессиональным программам в области пожарной безопасности) в соответствии с законодательством РФ.</w:t>
            </w:r>
          </w:p>
        </w:tc>
      </w:tr>
      <w:tr w:rsidR="00BF78F7" w:rsidRPr="003B22AF" w14:paraId="57B76839" w14:textId="77777777" w:rsidTr="003B22AF">
        <w:trPr>
          <w:trHeight w:val="998"/>
        </w:trPr>
        <w:tc>
          <w:tcPr>
            <w:tcW w:w="918" w:type="dxa"/>
            <w:vAlign w:val="center"/>
          </w:tcPr>
          <w:p w14:paraId="74879B7A" w14:textId="77777777" w:rsidR="00BF78F7" w:rsidRPr="003B22AF" w:rsidRDefault="00BF78F7" w:rsidP="009B6EAA">
            <w:pPr>
              <w:jc w:val="both"/>
              <w:rPr>
                <w:sz w:val="20"/>
                <w:szCs w:val="20"/>
              </w:rPr>
            </w:pPr>
            <w:r w:rsidRPr="003B22AF">
              <w:rPr>
                <w:sz w:val="20"/>
                <w:szCs w:val="20"/>
              </w:rPr>
              <w:t>8.18</w:t>
            </w:r>
          </w:p>
        </w:tc>
        <w:tc>
          <w:tcPr>
            <w:tcW w:w="9572" w:type="dxa"/>
            <w:vAlign w:val="center"/>
          </w:tcPr>
          <w:p w14:paraId="1164810C" w14:textId="77777777" w:rsidR="00BF78F7" w:rsidRPr="003B22AF" w:rsidRDefault="00BF78F7" w:rsidP="009B6EAA">
            <w:pPr>
              <w:jc w:val="both"/>
              <w:rPr>
                <w:sz w:val="20"/>
                <w:szCs w:val="20"/>
              </w:rPr>
            </w:pPr>
            <w:r w:rsidRPr="003B22AF">
              <w:rPr>
                <w:sz w:val="20"/>
                <w:szCs w:val="20"/>
              </w:rPr>
              <w:t>ПОДРЯДЧИК обязан соблюдать требования правил противопожарного режима, процедур ЗАКАЗЧИКА по вопросам пожарной безопасности, а также противопожарных мероприятий в лесах, указанных в проектах освоения лесов на лицензируемые участки ЗАКАЗЧИКА (при работе на лесных участках).</w:t>
            </w:r>
          </w:p>
        </w:tc>
      </w:tr>
      <w:tr w:rsidR="00BF78F7" w:rsidRPr="003B22AF" w14:paraId="4EFADA9A" w14:textId="77777777" w:rsidTr="003B22AF">
        <w:trPr>
          <w:trHeight w:val="274"/>
        </w:trPr>
        <w:tc>
          <w:tcPr>
            <w:tcW w:w="918" w:type="dxa"/>
            <w:vAlign w:val="center"/>
          </w:tcPr>
          <w:p w14:paraId="32263BC2" w14:textId="77777777" w:rsidR="00BF78F7" w:rsidRPr="003B22AF" w:rsidRDefault="00BF78F7" w:rsidP="009B6EAA">
            <w:pPr>
              <w:jc w:val="both"/>
              <w:rPr>
                <w:sz w:val="20"/>
                <w:szCs w:val="20"/>
              </w:rPr>
            </w:pPr>
            <w:r w:rsidRPr="003B22AF">
              <w:rPr>
                <w:sz w:val="20"/>
                <w:szCs w:val="20"/>
              </w:rPr>
              <w:t>8.19</w:t>
            </w:r>
          </w:p>
        </w:tc>
        <w:tc>
          <w:tcPr>
            <w:tcW w:w="9572" w:type="dxa"/>
            <w:vAlign w:val="center"/>
          </w:tcPr>
          <w:p w14:paraId="7FCF4E46" w14:textId="77777777" w:rsidR="00BF78F7" w:rsidRPr="003B22AF" w:rsidRDefault="00BF78F7" w:rsidP="009B6EAA">
            <w:pPr>
              <w:jc w:val="both"/>
              <w:rPr>
                <w:sz w:val="20"/>
                <w:szCs w:val="20"/>
              </w:rPr>
            </w:pPr>
            <w:r w:rsidRPr="003B22AF">
              <w:rPr>
                <w:sz w:val="20"/>
                <w:szCs w:val="20"/>
              </w:rPr>
              <w:t>ПОДРЯДЧИК обязан содержать в исправном состоянии средства пожарной автоматики и сигнализации, первичных средств пожаротушения, а также своевременно проводить их проверки.</w:t>
            </w:r>
          </w:p>
        </w:tc>
      </w:tr>
      <w:tr w:rsidR="00BF78F7" w:rsidRPr="003B22AF" w14:paraId="0FA910A0" w14:textId="77777777" w:rsidTr="003B22AF">
        <w:trPr>
          <w:trHeight w:val="912"/>
        </w:trPr>
        <w:tc>
          <w:tcPr>
            <w:tcW w:w="918" w:type="dxa"/>
            <w:vAlign w:val="center"/>
          </w:tcPr>
          <w:p w14:paraId="08A11380" w14:textId="77777777" w:rsidR="00BF78F7" w:rsidRPr="003B22AF" w:rsidRDefault="00BF78F7" w:rsidP="009B6EAA">
            <w:pPr>
              <w:jc w:val="both"/>
              <w:rPr>
                <w:sz w:val="20"/>
                <w:szCs w:val="20"/>
              </w:rPr>
            </w:pPr>
            <w:r w:rsidRPr="003B22AF">
              <w:rPr>
                <w:sz w:val="20"/>
                <w:szCs w:val="20"/>
              </w:rPr>
              <w:t>8.20</w:t>
            </w:r>
          </w:p>
        </w:tc>
        <w:tc>
          <w:tcPr>
            <w:tcW w:w="9572" w:type="dxa"/>
            <w:vAlign w:val="center"/>
          </w:tcPr>
          <w:p w14:paraId="2675C8E7" w14:textId="47E324D0" w:rsidR="00BF78F7" w:rsidRPr="003B22AF" w:rsidRDefault="00BF78F7" w:rsidP="009B6EAA">
            <w:pPr>
              <w:jc w:val="both"/>
              <w:rPr>
                <w:sz w:val="20"/>
                <w:szCs w:val="20"/>
              </w:rPr>
            </w:pPr>
            <w:r w:rsidRPr="003B22AF">
              <w:rPr>
                <w:sz w:val="20"/>
                <w:szCs w:val="20"/>
              </w:rPr>
              <w:t>ПОДРЯДЧИК обязан разрабатывать и своевременно корректировать инструкции о мерах пожарной безопасности, инструкции о порядке действий работников в случае пожара, чрезвычайной ситуации в соответствии с требованиями норм и правил по пожарной безопасности и SPD-HSSE-REG-00035</w:t>
            </w:r>
            <w:r w:rsidRPr="003B22AF" w:rsidDel="00A20A05">
              <w:rPr>
                <w:sz w:val="20"/>
                <w:szCs w:val="20"/>
              </w:rPr>
              <w:t xml:space="preserve"> </w:t>
            </w:r>
            <w:r w:rsidRPr="003B22AF">
              <w:rPr>
                <w:sz w:val="20"/>
                <w:szCs w:val="20"/>
              </w:rPr>
              <w:t>«Положение по обеспечению пожарной безопасности.».</w:t>
            </w:r>
          </w:p>
        </w:tc>
      </w:tr>
      <w:tr w:rsidR="00BF78F7" w:rsidRPr="003B22AF" w14:paraId="763F2847" w14:textId="77777777" w:rsidTr="003B22AF">
        <w:trPr>
          <w:trHeight w:val="413"/>
        </w:trPr>
        <w:tc>
          <w:tcPr>
            <w:tcW w:w="10490" w:type="dxa"/>
            <w:gridSpan w:val="2"/>
            <w:vAlign w:val="center"/>
          </w:tcPr>
          <w:p w14:paraId="63EF8145" w14:textId="373F7CEC" w:rsidR="00BF78F7" w:rsidRPr="003B22AF" w:rsidRDefault="006216B6" w:rsidP="009B6EAA">
            <w:pPr>
              <w:jc w:val="both"/>
              <w:rPr>
                <w:b/>
                <w:sz w:val="20"/>
                <w:szCs w:val="20"/>
              </w:rPr>
            </w:pPr>
            <w:bookmarkStart w:id="13" w:name="_Toc115795578"/>
            <w:r w:rsidRPr="003B22AF">
              <w:rPr>
                <w:b/>
                <w:sz w:val="20"/>
                <w:szCs w:val="20"/>
              </w:rPr>
              <w:lastRenderedPageBreak/>
              <w:t xml:space="preserve">СТАТЬЯ 9. </w:t>
            </w:r>
            <w:r w:rsidR="00BF78F7" w:rsidRPr="003B22AF">
              <w:rPr>
                <w:b/>
                <w:sz w:val="20"/>
                <w:szCs w:val="20"/>
              </w:rPr>
              <w:t>ОХРАНА ОКРУЖАЮЩЕЙ СРЕДЫ</w:t>
            </w:r>
            <w:bookmarkEnd w:id="13"/>
          </w:p>
        </w:tc>
      </w:tr>
      <w:tr w:rsidR="00BF78F7" w:rsidRPr="003B22AF" w14:paraId="19A874BD" w14:textId="77777777" w:rsidTr="003B22AF">
        <w:trPr>
          <w:trHeight w:val="695"/>
        </w:trPr>
        <w:tc>
          <w:tcPr>
            <w:tcW w:w="918" w:type="dxa"/>
            <w:vAlign w:val="center"/>
          </w:tcPr>
          <w:p w14:paraId="6FF9216E" w14:textId="77777777" w:rsidR="00BF78F7" w:rsidRPr="003B22AF" w:rsidRDefault="00BF78F7" w:rsidP="009B6EAA">
            <w:pPr>
              <w:jc w:val="both"/>
              <w:rPr>
                <w:sz w:val="20"/>
                <w:szCs w:val="20"/>
              </w:rPr>
            </w:pPr>
            <w:r w:rsidRPr="003B22AF">
              <w:rPr>
                <w:sz w:val="20"/>
                <w:szCs w:val="20"/>
              </w:rPr>
              <w:t>9.1</w:t>
            </w:r>
          </w:p>
        </w:tc>
        <w:tc>
          <w:tcPr>
            <w:tcW w:w="9572" w:type="dxa"/>
            <w:vAlign w:val="center"/>
          </w:tcPr>
          <w:p w14:paraId="438459B2" w14:textId="77777777" w:rsidR="00BF78F7" w:rsidRPr="003B22AF" w:rsidRDefault="00BF78F7" w:rsidP="009B6EAA">
            <w:pPr>
              <w:jc w:val="both"/>
              <w:rPr>
                <w:sz w:val="20"/>
                <w:szCs w:val="20"/>
              </w:rPr>
            </w:pPr>
            <w:r w:rsidRPr="003B22AF">
              <w:rPr>
                <w:sz w:val="20"/>
                <w:szCs w:val="20"/>
              </w:rPr>
              <w:t>ПОДРЯДЧИК в процессе выполнения РАБОТ по ДОГОВОРУ обязан принять все необходимые меры безопасности для обеспечения защиты окружающей среды, атмосферного воздуха, поверхностных и подземных вод, почв и грунтов, недр, животного и растительного мира от неблагоприятных воздействий, вызванных действиями ПОДРЯДЧИКА, и свести к минимуму ущерб, который могут повлечь за собой подобные действия.</w:t>
            </w:r>
          </w:p>
          <w:p w14:paraId="4771C852" w14:textId="77777777" w:rsidR="00BF78F7" w:rsidRPr="003B22AF" w:rsidRDefault="00BF78F7" w:rsidP="009B6EAA">
            <w:pPr>
              <w:jc w:val="both"/>
              <w:rPr>
                <w:sz w:val="20"/>
                <w:szCs w:val="20"/>
              </w:rPr>
            </w:pPr>
            <w:r w:rsidRPr="003B22AF">
              <w:rPr>
                <w:sz w:val="20"/>
                <w:szCs w:val="20"/>
              </w:rPr>
              <w:t>А также ПОДРЯДЧИК обязан принять меры по снижению объемов образования отходов, выбросов загрязняющих веществ в атмосферный воздух от стационарных и передвижных источников и снижению объемов водопотребления согласно требованиям законодательства РФ и требованиям ЗАКАЗЧИКА, указанным в настоящем ДОГОВОРЕ.</w:t>
            </w:r>
          </w:p>
          <w:p w14:paraId="731ED6A4" w14:textId="77777777" w:rsidR="00BF78F7" w:rsidRPr="003B22AF" w:rsidRDefault="00BF78F7" w:rsidP="009B6EAA">
            <w:pPr>
              <w:jc w:val="both"/>
              <w:rPr>
                <w:sz w:val="20"/>
                <w:szCs w:val="20"/>
              </w:rPr>
            </w:pPr>
            <w:r w:rsidRPr="003B22AF">
              <w:rPr>
                <w:sz w:val="20"/>
                <w:szCs w:val="20"/>
              </w:rPr>
              <w:t>Должен применяться следующий порядок важности:</w:t>
            </w:r>
          </w:p>
          <w:p w14:paraId="011D3E27" w14:textId="77777777" w:rsidR="00BF78F7" w:rsidRPr="003B22AF" w:rsidRDefault="00BF78F7" w:rsidP="009B6EAA">
            <w:pPr>
              <w:jc w:val="both"/>
              <w:rPr>
                <w:sz w:val="20"/>
                <w:szCs w:val="20"/>
              </w:rPr>
            </w:pPr>
            <w:r w:rsidRPr="003B22AF">
              <w:rPr>
                <w:sz w:val="20"/>
                <w:szCs w:val="20"/>
              </w:rPr>
              <w:t>1.Федеральные законы Российской Федерации (далее РФ), Постановления Правительства РФ, Приказы Министерства природных ресурсов РФ и Управления Росприроднадзора в области охраны окружающей среды и природопользования и иные подзаконные акты;</w:t>
            </w:r>
          </w:p>
          <w:p w14:paraId="59E61949" w14:textId="77777777" w:rsidR="00BF78F7" w:rsidRPr="003B22AF" w:rsidRDefault="00BF78F7" w:rsidP="009B6EAA">
            <w:pPr>
              <w:jc w:val="both"/>
              <w:rPr>
                <w:sz w:val="20"/>
                <w:szCs w:val="20"/>
              </w:rPr>
            </w:pPr>
            <w:r w:rsidRPr="003B22AF">
              <w:rPr>
                <w:sz w:val="20"/>
                <w:szCs w:val="20"/>
              </w:rPr>
              <w:t>2.Стандарты ЗАКАЗЧИКА;</w:t>
            </w:r>
          </w:p>
          <w:p w14:paraId="6B64EB6C" w14:textId="77777777" w:rsidR="00BF78F7" w:rsidRPr="003B22AF" w:rsidRDefault="00BF78F7" w:rsidP="009B6EAA">
            <w:pPr>
              <w:jc w:val="both"/>
              <w:rPr>
                <w:sz w:val="20"/>
                <w:szCs w:val="20"/>
              </w:rPr>
            </w:pPr>
            <w:r w:rsidRPr="003B22AF">
              <w:rPr>
                <w:sz w:val="20"/>
                <w:szCs w:val="20"/>
              </w:rPr>
              <w:t>3.Собственные стандарты ПОДРЯДЧИКА.</w:t>
            </w:r>
          </w:p>
        </w:tc>
      </w:tr>
      <w:tr w:rsidR="00BF78F7" w:rsidRPr="003B22AF" w14:paraId="218D3251" w14:textId="77777777" w:rsidTr="003B22AF">
        <w:trPr>
          <w:trHeight w:val="280"/>
        </w:trPr>
        <w:tc>
          <w:tcPr>
            <w:tcW w:w="10490" w:type="dxa"/>
            <w:gridSpan w:val="2"/>
            <w:vAlign w:val="center"/>
          </w:tcPr>
          <w:p w14:paraId="6E933CB7" w14:textId="77777777" w:rsidR="00BF78F7" w:rsidRPr="003B22AF" w:rsidRDefault="00BF78F7" w:rsidP="009B6EAA">
            <w:pPr>
              <w:jc w:val="both"/>
              <w:rPr>
                <w:rFonts w:eastAsia="Arial"/>
                <w:sz w:val="20"/>
                <w:szCs w:val="20"/>
              </w:rPr>
            </w:pPr>
            <w:r w:rsidRPr="003B22AF">
              <w:rPr>
                <w:rFonts w:eastAsia="Arial"/>
                <w:sz w:val="20"/>
                <w:szCs w:val="20"/>
              </w:rPr>
              <w:t>Организационно-распорядительные документы (для строительных площадок)</w:t>
            </w:r>
          </w:p>
        </w:tc>
      </w:tr>
      <w:tr w:rsidR="00BF78F7" w:rsidRPr="003B22AF" w14:paraId="533E1BF2" w14:textId="77777777" w:rsidTr="003B22AF">
        <w:trPr>
          <w:trHeight w:val="2752"/>
        </w:trPr>
        <w:tc>
          <w:tcPr>
            <w:tcW w:w="918" w:type="dxa"/>
            <w:vAlign w:val="center"/>
          </w:tcPr>
          <w:p w14:paraId="40D00E64" w14:textId="77777777" w:rsidR="00BF78F7" w:rsidRPr="003B22AF" w:rsidRDefault="00BF78F7" w:rsidP="009B6EAA">
            <w:pPr>
              <w:jc w:val="both"/>
              <w:rPr>
                <w:sz w:val="20"/>
                <w:szCs w:val="20"/>
              </w:rPr>
            </w:pPr>
            <w:r w:rsidRPr="003B22AF">
              <w:rPr>
                <w:sz w:val="20"/>
                <w:szCs w:val="20"/>
              </w:rPr>
              <w:t>9.2</w:t>
            </w:r>
          </w:p>
        </w:tc>
        <w:tc>
          <w:tcPr>
            <w:tcW w:w="9572" w:type="dxa"/>
            <w:vAlign w:val="center"/>
          </w:tcPr>
          <w:p w14:paraId="08C4D851" w14:textId="77777777" w:rsidR="00BF78F7" w:rsidRPr="003B22AF" w:rsidRDefault="00BF78F7" w:rsidP="009B6EAA">
            <w:pPr>
              <w:jc w:val="both"/>
              <w:rPr>
                <w:sz w:val="20"/>
                <w:szCs w:val="20"/>
              </w:rPr>
            </w:pPr>
            <w:r w:rsidRPr="003B22AF">
              <w:rPr>
                <w:sz w:val="20"/>
                <w:szCs w:val="20"/>
              </w:rPr>
              <w:t>ПОДРЯДЧИК обеспечивает наличие и представление следующих документов:</w:t>
            </w:r>
          </w:p>
          <w:p w14:paraId="02AB4191" w14:textId="77777777" w:rsidR="00BF78F7" w:rsidRPr="003B22AF" w:rsidRDefault="00BF78F7" w:rsidP="009B6EAA">
            <w:pPr>
              <w:jc w:val="both"/>
              <w:rPr>
                <w:sz w:val="20"/>
                <w:szCs w:val="20"/>
              </w:rPr>
            </w:pPr>
            <w:r w:rsidRPr="003B22AF">
              <w:rPr>
                <w:sz w:val="20"/>
                <w:szCs w:val="20"/>
              </w:rPr>
              <w:t>Приказ «О назначении ответственных за экологическую безопасность на строительной площадке», наличие удостоверений о повышении квалификации по экологической безопасности;</w:t>
            </w:r>
          </w:p>
          <w:p w14:paraId="7EFF1C9B" w14:textId="77777777" w:rsidR="00BF78F7" w:rsidRPr="003B22AF" w:rsidRDefault="00BF78F7" w:rsidP="009B6EAA">
            <w:pPr>
              <w:jc w:val="both"/>
              <w:rPr>
                <w:sz w:val="20"/>
                <w:szCs w:val="20"/>
              </w:rPr>
            </w:pPr>
            <w:r w:rsidRPr="003B22AF">
              <w:rPr>
                <w:sz w:val="20"/>
                <w:szCs w:val="20"/>
              </w:rPr>
              <w:t>Программа производственного экологического контроля, производственного экологического мониторинга;</w:t>
            </w:r>
          </w:p>
          <w:p w14:paraId="1BF96AB6" w14:textId="77777777" w:rsidR="00BF78F7" w:rsidRPr="003B22AF" w:rsidRDefault="00BF78F7" w:rsidP="009B6EAA">
            <w:pPr>
              <w:jc w:val="both"/>
              <w:rPr>
                <w:sz w:val="20"/>
                <w:szCs w:val="20"/>
              </w:rPr>
            </w:pPr>
            <w:r w:rsidRPr="003B22AF">
              <w:rPr>
                <w:sz w:val="20"/>
                <w:szCs w:val="20"/>
              </w:rPr>
              <w:t>Программа экологического контроля, производственного экологического мониторинга на строительной площадке при выполнении работ на территории лицензионных участков ЗАКАЗЧИКА;</w:t>
            </w:r>
          </w:p>
          <w:p w14:paraId="4A7F9106" w14:textId="77777777" w:rsidR="00BF78F7" w:rsidRPr="003B22AF" w:rsidRDefault="00BF78F7" w:rsidP="009B6EAA">
            <w:pPr>
              <w:jc w:val="both"/>
              <w:rPr>
                <w:sz w:val="20"/>
                <w:szCs w:val="20"/>
              </w:rPr>
            </w:pPr>
            <w:r w:rsidRPr="003B22AF">
              <w:rPr>
                <w:sz w:val="20"/>
                <w:szCs w:val="20"/>
              </w:rPr>
              <w:t>Отчетность по проведению производственного экологического контроля, производственного экологического мониторинга на строительной площадке;</w:t>
            </w:r>
          </w:p>
          <w:p w14:paraId="1AEB62E8" w14:textId="77777777" w:rsidR="00BF78F7" w:rsidRPr="003B22AF" w:rsidRDefault="00BF78F7" w:rsidP="009B6EAA">
            <w:pPr>
              <w:jc w:val="both"/>
              <w:rPr>
                <w:sz w:val="20"/>
                <w:szCs w:val="20"/>
              </w:rPr>
            </w:pPr>
            <w:r w:rsidRPr="003B22AF">
              <w:rPr>
                <w:sz w:val="20"/>
                <w:szCs w:val="20"/>
              </w:rPr>
              <w:t>Отчет по минимизации возникновения возможных аварийных ситуаций на объекте капитального строительства и последствий их воздействий на экосистему на период строительных работ.</w:t>
            </w:r>
          </w:p>
        </w:tc>
      </w:tr>
      <w:tr w:rsidR="00BF78F7" w:rsidRPr="003B22AF" w14:paraId="23D2F954" w14:textId="77777777" w:rsidTr="003B22AF">
        <w:trPr>
          <w:trHeight w:val="253"/>
        </w:trPr>
        <w:tc>
          <w:tcPr>
            <w:tcW w:w="10490" w:type="dxa"/>
            <w:gridSpan w:val="2"/>
            <w:vAlign w:val="center"/>
          </w:tcPr>
          <w:p w14:paraId="10C2FF90" w14:textId="77777777" w:rsidR="00BF78F7" w:rsidRPr="003B22AF" w:rsidRDefault="00BF78F7" w:rsidP="009B6EAA">
            <w:pPr>
              <w:jc w:val="both"/>
              <w:rPr>
                <w:sz w:val="20"/>
                <w:szCs w:val="20"/>
              </w:rPr>
            </w:pPr>
            <w:r w:rsidRPr="003B22AF">
              <w:rPr>
                <w:rFonts w:eastAsia="Arial"/>
                <w:sz w:val="20"/>
                <w:szCs w:val="20"/>
              </w:rPr>
              <w:t>Объекты негативного воздействия на окружающую среду</w:t>
            </w:r>
          </w:p>
        </w:tc>
      </w:tr>
      <w:tr w:rsidR="00BF78F7" w:rsidRPr="003B22AF" w14:paraId="4D0C68F5" w14:textId="77777777" w:rsidTr="003B22AF">
        <w:trPr>
          <w:trHeight w:val="695"/>
        </w:trPr>
        <w:tc>
          <w:tcPr>
            <w:tcW w:w="918" w:type="dxa"/>
            <w:vAlign w:val="center"/>
          </w:tcPr>
          <w:p w14:paraId="6FB3BFF6" w14:textId="77777777" w:rsidR="00BF78F7" w:rsidRPr="003B22AF" w:rsidRDefault="00BF78F7" w:rsidP="009B6EAA">
            <w:pPr>
              <w:jc w:val="both"/>
              <w:rPr>
                <w:sz w:val="20"/>
                <w:szCs w:val="20"/>
              </w:rPr>
            </w:pPr>
            <w:r w:rsidRPr="003B22AF">
              <w:rPr>
                <w:sz w:val="20"/>
                <w:szCs w:val="20"/>
              </w:rPr>
              <w:t>9.3</w:t>
            </w:r>
          </w:p>
        </w:tc>
        <w:tc>
          <w:tcPr>
            <w:tcW w:w="9572" w:type="dxa"/>
            <w:vAlign w:val="center"/>
          </w:tcPr>
          <w:p w14:paraId="5DD84643" w14:textId="77777777" w:rsidR="00BF78F7" w:rsidRPr="003B22AF" w:rsidRDefault="00BF78F7" w:rsidP="009B6EAA">
            <w:pPr>
              <w:jc w:val="both"/>
              <w:rPr>
                <w:rFonts w:eastAsia="Arial"/>
                <w:sz w:val="20"/>
                <w:szCs w:val="20"/>
              </w:rPr>
            </w:pPr>
            <w:r w:rsidRPr="003B22AF">
              <w:rPr>
                <w:rFonts w:eastAsia="Arial"/>
                <w:sz w:val="20"/>
                <w:szCs w:val="20"/>
              </w:rPr>
              <w:t xml:space="preserve">При выполнении работ на территории лицензионных участков </w:t>
            </w:r>
            <w:r w:rsidRPr="003B22AF">
              <w:rPr>
                <w:sz w:val="20"/>
                <w:szCs w:val="20"/>
              </w:rPr>
              <w:t>ЗАКАЗЧИКА</w:t>
            </w:r>
            <w:r w:rsidRPr="003B22AF">
              <w:rPr>
                <w:rFonts w:eastAsia="Arial"/>
                <w:sz w:val="20"/>
                <w:szCs w:val="20"/>
              </w:rPr>
              <w:t xml:space="preserve"> ПОДРЯДЧИК осуществляет постановку на государственный учет своих объектов негативного воздействия на окружающую среду в соответствии с требованиями ст. 69.2 федерального закона №7 Об охране окружающей среды». В соответствии с требованием постановления Правительства № 2398 от 31.12.2020 ПОДРЯДЧИК осуществляет контроль постановки на государственный учет объектов негативного воздействия на окружающую среду у привлекаемых СУБПОДРЯДЧИКОВ.</w:t>
            </w:r>
          </w:p>
        </w:tc>
      </w:tr>
      <w:tr w:rsidR="00BF78F7" w:rsidRPr="003B22AF" w14:paraId="171CC7C1" w14:textId="77777777" w:rsidTr="003B22AF">
        <w:trPr>
          <w:trHeight w:val="360"/>
        </w:trPr>
        <w:tc>
          <w:tcPr>
            <w:tcW w:w="10490" w:type="dxa"/>
            <w:gridSpan w:val="2"/>
            <w:vAlign w:val="center"/>
          </w:tcPr>
          <w:p w14:paraId="70235911" w14:textId="77777777" w:rsidR="00BF78F7" w:rsidRPr="003B22AF" w:rsidRDefault="00BF78F7" w:rsidP="009B6EAA">
            <w:pPr>
              <w:jc w:val="both"/>
              <w:rPr>
                <w:rFonts w:eastAsia="Arial"/>
                <w:sz w:val="20"/>
                <w:szCs w:val="20"/>
              </w:rPr>
            </w:pPr>
            <w:r w:rsidRPr="003B22AF">
              <w:rPr>
                <w:rFonts w:eastAsia="Arial"/>
                <w:sz w:val="20"/>
                <w:szCs w:val="20"/>
              </w:rPr>
              <w:t>Плата за негативное воздействие на окружающую среду</w:t>
            </w:r>
          </w:p>
        </w:tc>
      </w:tr>
      <w:tr w:rsidR="00BF78F7" w:rsidRPr="003B22AF" w14:paraId="2F17AF0A" w14:textId="77777777" w:rsidTr="003B22AF">
        <w:trPr>
          <w:trHeight w:val="695"/>
        </w:trPr>
        <w:tc>
          <w:tcPr>
            <w:tcW w:w="918" w:type="dxa"/>
            <w:vAlign w:val="center"/>
          </w:tcPr>
          <w:p w14:paraId="46280437" w14:textId="77777777" w:rsidR="00BF78F7" w:rsidRPr="003B22AF" w:rsidRDefault="00BF78F7" w:rsidP="009B6EAA">
            <w:pPr>
              <w:jc w:val="both"/>
              <w:rPr>
                <w:sz w:val="20"/>
                <w:szCs w:val="20"/>
              </w:rPr>
            </w:pPr>
            <w:r w:rsidRPr="003B22AF">
              <w:rPr>
                <w:sz w:val="20"/>
                <w:szCs w:val="20"/>
              </w:rPr>
              <w:t>9.4</w:t>
            </w:r>
          </w:p>
        </w:tc>
        <w:tc>
          <w:tcPr>
            <w:tcW w:w="9572" w:type="dxa"/>
            <w:vAlign w:val="center"/>
          </w:tcPr>
          <w:p w14:paraId="0836884D" w14:textId="77777777" w:rsidR="00BF78F7" w:rsidRPr="003B22AF" w:rsidRDefault="00BF78F7" w:rsidP="009B6EAA">
            <w:pPr>
              <w:jc w:val="both"/>
              <w:rPr>
                <w:rFonts w:eastAsia="Arial"/>
                <w:sz w:val="20"/>
                <w:szCs w:val="20"/>
              </w:rPr>
            </w:pPr>
            <w:r w:rsidRPr="003B22AF">
              <w:rPr>
                <w:rFonts w:eastAsia="Arial"/>
                <w:sz w:val="20"/>
                <w:szCs w:val="20"/>
              </w:rPr>
              <w:t xml:space="preserve">ПОДРЯДЧИК вносит плату за негативное воздействие на окружающую среду от эксплуатируемых объектов негативного воздействия на окружающую среду при проведении работ на объектах </w:t>
            </w:r>
            <w:r w:rsidRPr="003B22AF">
              <w:rPr>
                <w:sz w:val="20"/>
                <w:szCs w:val="20"/>
              </w:rPr>
              <w:t>ЗАКАЗЧИКА</w:t>
            </w:r>
            <w:r w:rsidRPr="003B22AF">
              <w:rPr>
                <w:rFonts w:eastAsia="Arial"/>
                <w:sz w:val="20"/>
                <w:szCs w:val="20"/>
              </w:rPr>
              <w:t xml:space="preserve"> в соответствии с требованиями действующего законодательства РФ.</w:t>
            </w:r>
          </w:p>
        </w:tc>
      </w:tr>
      <w:tr w:rsidR="00BF78F7" w:rsidRPr="003B22AF" w14:paraId="178D4D2D" w14:textId="77777777" w:rsidTr="003B22AF">
        <w:trPr>
          <w:trHeight w:val="301"/>
        </w:trPr>
        <w:tc>
          <w:tcPr>
            <w:tcW w:w="10490" w:type="dxa"/>
            <w:gridSpan w:val="2"/>
            <w:vAlign w:val="center"/>
          </w:tcPr>
          <w:p w14:paraId="3AA2EDE5" w14:textId="77777777" w:rsidR="00BF78F7" w:rsidRPr="003B22AF" w:rsidRDefault="00BF78F7" w:rsidP="009B6EAA">
            <w:pPr>
              <w:jc w:val="both"/>
              <w:rPr>
                <w:sz w:val="20"/>
                <w:szCs w:val="20"/>
              </w:rPr>
            </w:pPr>
            <w:r w:rsidRPr="003B22AF">
              <w:rPr>
                <w:sz w:val="20"/>
                <w:szCs w:val="20"/>
              </w:rPr>
              <w:t>Водопотребление и водоотведение, охрана поверхностных и подземных вод</w:t>
            </w:r>
          </w:p>
        </w:tc>
      </w:tr>
      <w:tr w:rsidR="00BF78F7" w:rsidRPr="003B22AF" w14:paraId="2E0C087F" w14:textId="77777777" w:rsidTr="003B22AF">
        <w:trPr>
          <w:trHeight w:val="722"/>
        </w:trPr>
        <w:tc>
          <w:tcPr>
            <w:tcW w:w="918" w:type="dxa"/>
            <w:vAlign w:val="center"/>
          </w:tcPr>
          <w:p w14:paraId="22D668CD" w14:textId="77777777" w:rsidR="00BF78F7" w:rsidRPr="003B22AF" w:rsidRDefault="00BF78F7" w:rsidP="009B6EAA">
            <w:pPr>
              <w:jc w:val="both"/>
              <w:rPr>
                <w:sz w:val="20"/>
                <w:szCs w:val="20"/>
              </w:rPr>
            </w:pPr>
            <w:r w:rsidRPr="003B22AF">
              <w:rPr>
                <w:sz w:val="20"/>
                <w:szCs w:val="20"/>
              </w:rPr>
              <w:t>9.5</w:t>
            </w:r>
          </w:p>
        </w:tc>
        <w:tc>
          <w:tcPr>
            <w:tcW w:w="9572" w:type="dxa"/>
            <w:vAlign w:val="center"/>
          </w:tcPr>
          <w:p w14:paraId="167F55D2" w14:textId="77777777" w:rsidR="00BF78F7" w:rsidRPr="003B22AF" w:rsidRDefault="00BF78F7" w:rsidP="009B6EAA">
            <w:pPr>
              <w:jc w:val="both"/>
              <w:rPr>
                <w:sz w:val="20"/>
                <w:szCs w:val="20"/>
              </w:rPr>
            </w:pPr>
            <w:r w:rsidRPr="003B22AF">
              <w:rPr>
                <w:sz w:val="20"/>
                <w:szCs w:val="20"/>
              </w:rPr>
              <w:t>При проживании в жилом городке ПОДРЯДЧИКА водопотребление и водоотведение в жилом городке ПОДРЯДЧИКА должно осуществляться в соответствии с п. 3.12, 3.13 SPDO-HSSE-INS-00017</w:t>
            </w:r>
            <w:r w:rsidRPr="003B22AF" w:rsidDel="00A20A05">
              <w:rPr>
                <w:sz w:val="20"/>
                <w:szCs w:val="20"/>
              </w:rPr>
              <w:t xml:space="preserve"> </w:t>
            </w:r>
            <w:r w:rsidRPr="003B22AF">
              <w:rPr>
                <w:sz w:val="20"/>
                <w:szCs w:val="20"/>
              </w:rPr>
              <w:t>«Инструкция по обустройству жилого городка и производственной площадки на территории Салымских месторождений».</w:t>
            </w:r>
          </w:p>
        </w:tc>
      </w:tr>
      <w:tr w:rsidR="00BF78F7" w:rsidRPr="003B22AF" w14:paraId="1FF0BFDF" w14:textId="77777777" w:rsidTr="003B22AF">
        <w:trPr>
          <w:trHeight w:val="665"/>
        </w:trPr>
        <w:tc>
          <w:tcPr>
            <w:tcW w:w="918" w:type="dxa"/>
            <w:vAlign w:val="center"/>
          </w:tcPr>
          <w:p w14:paraId="1EAEB440" w14:textId="77777777" w:rsidR="00BF78F7" w:rsidRPr="003B22AF" w:rsidRDefault="00BF78F7" w:rsidP="009B6EAA">
            <w:pPr>
              <w:jc w:val="both"/>
              <w:rPr>
                <w:sz w:val="20"/>
                <w:szCs w:val="20"/>
              </w:rPr>
            </w:pPr>
            <w:r w:rsidRPr="003B22AF">
              <w:rPr>
                <w:sz w:val="20"/>
                <w:szCs w:val="20"/>
              </w:rPr>
              <w:t>9.6</w:t>
            </w:r>
          </w:p>
        </w:tc>
        <w:tc>
          <w:tcPr>
            <w:tcW w:w="9572" w:type="dxa"/>
            <w:vAlign w:val="center"/>
          </w:tcPr>
          <w:p w14:paraId="2F45B2FF" w14:textId="77777777" w:rsidR="00BF78F7" w:rsidRPr="003B22AF" w:rsidRDefault="00BF78F7" w:rsidP="009B6EAA">
            <w:pPr>
              <w:jc w:val="both"/>
              <w:rPr>
                <w:sz w:val="20"/>
                <w:szCs w:val="20"/>
              </w:rPr>
            </w:pPr>
            <w:r w:rsidRPr="003B22AF">
              <w:rPr>
                <w:sz w:val="20"/>
                <w:szCs w:val="20"/>
              </w:rPr>
              <w:t>На территории лицензионных участков ЗАКАЗЧИКА бурение собственных артезианских скважин ПОДРЯДЧИКОМ допускается только после согласования с ЗАКАЗЧИКОМ и получения соответствующей Лицензии.</w:t>
            </w:r>
          </w:p>
        </w:tc>
      </w:tr>
      <w:tr w:rsidR="00BF78F7" w:rsidRPr="003B22AF" w14:paraId="5F94BEA8" w14:textId="77777777" w:rsidTr="003B22AF">
        <w:trPr>
          <w:trHeight w:val="454"/>
        </w:trPr>
        <w:tc>
          <w:tcPr>
            <w:tcW w:w="918" w:type="dxa"/>
            <w:vAlign w:val="center"/>
          </w:tcPr>
          <w:p w14:paraId="71FDA2AE" w14:textId="77777777" w:rsidR="00BF78F7" w:rsidRPr="003B22AF" w:rsidRDefault="00BF78F7" w:rsidP="009B6EAA">
            <w:pPr>
              <w:jc w:val="both"/>
              <w:rPr>
                <w:sz w:val="20"/>
                <w:szCs w:val="20"/>
              </w:rPr>
            </w:pPr>
            <w:r w:rsidRPr="003B22AF">
              <w:rPr>
                <w:sz w:val="20"/>
                <w:szCs w:val="20"/>
              </w:rPr>
              <w:t>9.7</w:t>
            </w:r>
          </w:p>
        </w:tc>
        <w:tc>
          <w:tcPr>
            <w:tcW w:w="9572" w:type="dxa"/>
            <w:vAlign w:val="center"/>
          </w:tcPr>
          <w:p w14:paraId="2A56D0CB" w14:textId="77777777" w:rsidR="00BF78F7" w:rsidRPr="003B22AF" w:rsidRDefault="00BF78F7" w:rsidP="009B6EAA">
            <w:pPr>
              <w:jc w:val="both"/>
              <w:rPr>
                <w:sz w:val="20"/>
                <w:szCs w:val="20"/>
              </w:rPr>
            </w:pPr>
            <w:r w:rsidRPr="003B22AF">
              <w:rPr>
                <w:rFonts w:eastAsia="Arial"/>
                <w:sz w:val="20"/>
                <w:szCs w:val="20"/>
              </w:rPr>
              <w:t xml:space="preserve">По согласованию с </w:t>
            </w:r>
            <w:r w:rsidRPr="003B22AF">
              <w:rPr>
                <w:sz w:val="20"/>
                <w:szCs w:val="20"/>
              </w:rPr>
              <w:t>ЗАКАЗЧИКОМ</w:t>
            </w:r>
            <w:r w:rsidRPr="003B22AF">
              <w:rPr>
                <w:rFonts w:eastAsia="Arial"/>
                <w:sz w:val="20"/>
                <w:szCs w:val="20"/>
              </w:rPr>
              <w:t xml:space="preserve"> ПОДРЯДЧИК может использовать воду из артезианских скважин </w:t>
            </w:r>
            <w:r w:rsidRPr="003B22AF">
              <w:rPr>
                <w:sz w:val="20"/>
                <w:szCs w:val="20"/>
              </w:rPr>
              <w:t>ЗАКАЗЧИКА</w:t>
            </w:r>
            <w:r w:rsidRPr="003B22AF">
              <w:rPr>
                <w:rFonts w:eastAsia="Arial"/>
                <w:sz w:val="20"/>
                <w:szCs w:val="20"/>
              </w:rPr>
              <w:t xml:space="preserve"> для технических нужд.</w:t>
            </w:r>
          </w:p>
        </w:tc>
      </w:tr>
      <w:tr w:rsidR="00BF78F7" w:rsidRPr="003B22AF" w14:paraId="5EB7DF80" w14:textId="77777777" w:rsidTr="003B22AF">
        <w:trPr>
          <w:trHeight w:val="606"/>
        </w:trPr>
        <w:tc>
          <w:tcPr>
            <w:tcW w:w="918" w:type="dxa"/>
            <w:vAlign w:val="center"/>
          </w:tcPr>
          <w:p w14:paraId="686314BC" w14:textId="77777777" w:rsidR="00BF78F7" w:rsidRPr="003B22AF" w:rsidRDefault="00BF78F7" w:rsidP="009B6EAA">
            <w:pPr>
              <w:jc w:val="both"/>
              <w:rPr>
                <w:sz w:val="20"/>
                <w:szCs w:val="20"/>
              </w:rPr>
            </w:pPr>
            <w:r w:rsidRPr="003B22AF">
              <w:rPr>
                <w:sz w:val="20"/>
                <w:szCs w:val="20"/>
              </w:rPr>
              <w:t>9.8</w:t>
            </w:r>
          </w:p>
        </w:tc>
        <w:tc>
          <w:tcPr>
            <w:tcW w:w="9572" w:type="dxa"/>
            <w:vAlign w:val="center"/>
          </w:tcPr>
          <w:p w14:paraId="3C1F6B1B" w14:textId="77777777" w:rsidR="00BF78F7" w:rsidRPr="003B22AF" w:rsidRDefault="00BF78F7" w:rsidP="009B6EAA">
            <w:pPr>
              <w:jc w:val="both"/>
              <w:rPr>
                <w:rFonts w:eastAsia="Arial"/>
                <w:sz w:val="20"/>
                <w:szCs w:val="20"/>
              </w:rPr>
            </w:pPr>
            <w:r w:rsidRPr="003B22AF">
              <w:rPr>
                <w:sz w:val="20"/>
                <w:szCs w:val="20"/>
              </w:rPr>
              <w:t>ЗАКАЗЧИК</w:t>
            </w:r>
            <w:r w:rsidRPr="003B22AF">
              <w:rPr>
                <w:rFonts w:eastAsia="Arial"/>
                <w:sz w:val="20"/>
                <w:szCs w:val="20"/>
              </w:rPr>
              <w:t xml:space="preserve"> предоставляет ПОДРЯДЧИКУ септики для подключения сбора хозяйственно-бытовых сточных вод.</w:t>
            </w:r>
          </w:p>
          <w:p w14:paraId="1C5CB97C" w14:textId="77777777" w:rsidR="00BF78F7" w:rsidRPr="003B22AF" w:rsidRDefault="00BF78F7" w:rsidP="009B6EAA">
            <w:pPr>
              <w:jc w:val="both"/>
              <w:rPr>
                <w:rFonts w:eastAsia="Arial"/>
                <w:sz w:val="20"/>
                <w:szCs w:val="20"/>
              </w:rPr>
            </w:pPr>
            <w:r w:rsidRPr="003B22AF">
              <w:rPr>
                <w:rFonts w:eastAsia="Arial"/>
                <w:sz w:val="20"/>
                <w:szCs w:val="20"/>
              </w:rPr>
              <w:t xml:space="preserve">Вывоз хозяйственно-бытовых сточных вод осуществляется силами и за счет </w:t>
            </w:r>
            <w:r w:rsidRPr="003B22AF">
              <w:rPr>
                <w:sz w:val="20"/>
                <w:szCs w:val="20"/>
              </w:rPr>
              <w:t>ЗАКАЗЧИКА</w:t>
            </w:r>
            <w:r w:rsidRPr="003B22AF">
              <w:rPr>
                <w:rFonts w:eastAsia="Arial"/>
                <w:sz w:val="20"/>
                <w:szCs w:val="20"/>
              </w:rPr>
              <w:t xml:space="preserve"> (если иное не предусмотрено условиями ДОГОВОРА)</w:t>
            </w:r>
            <w:r w:rsidRPr="003B22AF">
              <w:rPr>
                <w:sz w:val="20"/>
                <w:szCs w:val="20"/>
              </w:rPr>
              <w:t>.</w:t>
            </w:r>
          </w:p>
          <w:p w14:paraId="2C44993F" w14:textId="77777777" w:rsidR="00BF78F7" w:rsidRPr="003B22AF" w:rsidRDefault="00BF78F7" w:rsidP="009B6EAA">
            <w:pPr>
              <w:jc w:val="both"/>
              <w:rPr>
                <w:sz w:val="20"/>
                <w:szCs w:val="20"/>
              </w:rPr>
            </w:pPr>
            <w:r w:rsidRPr="003B22AF">
              <w:rPr>
                <w:rFonts w:eastAsia="Arial"/>
                <w:sz w:val="20"/>
                <w:szCs w:val="20"/>
              </w:rPr>
              <w:t>ПОДРЯДЧИК организует процесс водоотведения и утилизации стоков таким образом, чтобы исключить сброс (аварийный сброс) стоков на рельеф или в водные объекты.</w:t>
            </w:r>
          </w:p>
        </w:tc>
      </w:tr>
      <w:tr w:rsidR="00BF78F7" w:rsidRPr="003B22AF" w14:paraId="1FD34572" w14:textId="77777777" w:rsidTr="003B22AF">
        <w:trPr>
          <w:trHeight w:val="1316"/>
        </w:trPr>
        <w:tc>
          <w:tcPr>
            <w:tcW w:w="918" w:type="dxa"/>
            <w:vAlign w:val="center"/>
          </w:tcPr>
          <w:p w14:paraId="4F0614A1" w14:textId="77777777" w:rsidR="00BF78F7" w:rsidRPr="003B22AF" w:rsidRDefault="00BF78F7" w:rsidP="009B6EAA">
            <w:pPr>
              <w:jc w:val="both"/>
              <w:rPr>
                <w:sz w:val="20"/>
                <w:szCs w:val="20"/>
              </w:rPr>
            </w:pPr>
            <w:r w:rsidRPr="003B22AF">
              <w:rPr>
                <w:sz w:val="20"/>
                <w:szCs w:val="20"/>
              </w:rPr>
              <w:t>9.9</w:t>
            </w:r>
          </w:p>
        </w:tc>
        <w:tc>
          <w:tcPr>
            <w:tcW w:w="9572" w:type="dxa"/>
            <w:vAlign w:val="center"/>
          </w:tcPr>
          <w:p w14:paraId="37524A3E" w14:textId="77777777" w:rsidR="00BF78F7" w:rsidRPr="003B22AF" w:rsidRDefault="00BF78F7" w:rsidP="009B6EAA">
            <w:pPr>
              <w:jc w:val="both"/>
              <w:rPr>
                <w:sz w:val="20"/>
                <w:szCs w:val="20"/>
              </w:rPr>
            </w:pPr>
            <w:r w:rsidRPr="003B22AF">
              <w:rPr>
                <w:sz w:val="20"/>
                <w:szCs w:val="20"/>
              </w:rPr>
              <w:t>ПОДРЯДЧИКИ, использующие воду ЗАКАЗЧИКА, должны ежемесячно предоставлять в службу охраны окружающей среды ЗАКАЗЧИКА справку установленной формы об объемах водопотребления «Справка-подтверждение» в соответствии с SPDO-HSSE-INS-00017</w:t>
            </w:r>
            <w:r w:rsidRPr="003B22AF" w:rsidDel="00A20A05">
              <w:rPr>
                <w:sz w:val="20"/>
                <w:szCs w:val="20"/>
              </w:rPr>
              <w:t xml:space="preserve"> </w:t>
            </w:r>
            <w:r w:rsidRPr="003B22AF">
              <w:rPr>
                <w:sz w:val="20"/>
                <w:szCs w:val="20"/>
              </w:rPr>
              <w:t>«Инструкция по обустройству жилого городка и производственной площадки на территории Салымских месторождений».</w:t>
            </w:r>
          </w:p>
          <w:p w14:paraId="6AF6F99F" w14:textId="77777777" w:rsidR="00BF78F7" w:rsidRPr="003B22AF" w:rsidRDefault="00BF78F7" w:rsidP="009B6EAA">
            <w:pPr>
              <w:jc w:val="both"/>
              <w:rPr>
                <w:sz w:val="20"/>
                <w:szCs w:val="20"/>
              </w:rPr>
            </w:pPr>
            <w:r w:rsidRPr="003B22AF">
              <w:rPr>
                <w:sz w:val="20"/>
                <w:szCs w:val="20"/>
              </w:rPr>
              <w:t>При самостоятельном водозаборе из артезианских скважин (на РАБОЧИХ ПЛОЩАДКАХ) ПОДРЯДЧИК должен ежемесячно предоставлять справку «Учет потребления технической воды на нужды бурения» в соответствии с SPDO-HSSE-REG-00016 «Положение по недропользованию с целью добычи пресных подземных вод».</w:t>
            </w:r>
          </w:p>
        </w:tc>
      </w:tr>
      <w:tr w:rsidR="00BF78F7" w:rsidRPr="003B22AF" w14:paraId="22E0E6E5" w14:textId="77777777" w:rsidTr="003B22AF">
        <w:trPr>
          <w:trHeight w:val="726"/>
        </w:trPr>
        <w:tc>
          <w:tcPr>
            <w:tcW w:w="918" w:type="dxa"/>
            <w:vAlign w:val="center"/>
          </w:tcPr>
          <w:p w14:paraId="071BE37C" w14:textId="77777777" w:rsidR="00BF78F7" w:rsidRPr="003B22AF" w:rsidRDefault="00BF78F7" w:rsidP="009B6EAA">
            <w:pPr>
              <w:jc w:val="both"/>
              <w:rPr>
                <w:sz w:val="20"/>
                <w:szCs w:val="20"/>
              </w:rPr>
            </w:pPr>
            <w:r w:rsidRPr="003B22AF">
              <w:rPr>
                <w:sz w:val="20"/>
                <w:szCs w:val="20"/>
              </w:rPr>
              <w:lastRenderedPageBreak/>
              <w:t>9.10</w:t>
            </w:r>
          </w:p>
        </w:tc>
        <w:tc>
          <w:tcPr>
            <w:tcW w:w="9572" w:type="dxa"/>
            <w:vAlign w:val="center"/>
          </w:tcPr>
          <w:p w14:paraId="53F2C0F2" w14:textId="77777777" w:rsidR="00BF78F7" w:rsidRPr="003B22AF" w:rsidRDefault="00BF78F7" w:rsidP="009B6EAA">
            <w:pPr>
              <w:jc w:val="both"/>
              <w:rPr>
                <w:sz w:val="20"/>
                <w:szCs w:val="20"/>
              </w:rPr>
            </w:pPr>
            <w:r w:rsidRPr="003B22AF">
              <w:rPr>
                <w:sz w:val="20"/>
                <w:szCs w:val="20"/>
              </w:rPr>
              <w:t>Все разливы загрязняющих веществ и прочие аварийные сбросы на рельеф должны быть ликвидированы, а территория, подвергшаяся негативному воздействию, очищена и рекультивирована ПОДРЯДЧИКОМ в сроки, согласованные с ЗАКАЗЧИКОМ.</w:t>
            </w:r>
          </w:p>
        </w:tc>
      </w:tr>
      <w:tr w:rsidR="00BF78F7" w:rsidRPr="003B22AF" w14:paraId="1641911C" w14:textId="77777777" w:rsidTr="003B22AF">
        <w:trPr>
          <w:trHeight w:val="424"/>
        </w:trPr>
        <w:tc>
          <w:tcPr>
            <w:tcW w:w="918" w:type="dxa"/>
            <w:vAlign w:val="center"/>
          </w:tcPr>
          <w:p w14:paraId="2906B702" w14:textId="77777777" w:rsidR="00BF78F7" w:rsidRPr="003B22AF" w:rsidRDefault="00BF78F7" w:rsidP="009B6EAA">
            <w:pPr>
              <w:jc w:val="both"/>
              <w:rPr>
                <w:sz w:val="20"/>
                <w:szCs w:val="20"/>
              </w:rPr>
            </w:pPr>
            <w:r w:rsidRPr="003B22AF">
              <w:rPr>
                <w:sz w:val="20"/>
                <w:szCs w:val="20"/>
              </w:rPr>
              <w:t>9.11</w:t>
            </w:r>
          </w:p>
        </w:tc>
        <w:tc>
          <w:tcPr>
            <w:tcW w:w="9572" w:type="dxa"/>
            <w:vAlign w:val="center"/>
          </w:tcPr>
          <w:p w14:paraId="01A79D13" w14:textId="77777777" w:rsidR="00BF78F7" w:rsidRPr="003B22AF" w:rsidRDefault="00BF78F7" w:rsidP="009B6EAA">
            <w:pPr>
              <w:jc w:val="both"/>
              <w:rPr>
                <w:sz w:val="20"/>
                <w:szCs w:val="20"/>
              </w:rPr>
            </w:pPr>
            <w:r w:rsidRPr="003B22AF">
              <w:rPr>
                <w:sz w:val="20"/>
                <w:szCs w:val="20"/>
              </w:rPr>
              <w:t>В случае устранения последствий разливов собственными силами ЗАКАЗЧИКА, ПОДРЯДЧИК должен возместить расходы в соответствии с предоставленной калькуляцией.</w:t>
            </w:r>
          </w:p>
        </w:tc>
      </w:tr>
      <w:tr w:rsidR="00BF78F7" w:rsidRPr="003B22AF" w14:paraId="72D74F1F" w14:textId="77777777" w:rsidTr="003B22AF">
        <w:trPr>
          <w:trHeight w:val="700"/>
        </w:trPr>
        <w:tc>
          <w:tcPr>
            <w:tcW w:w="918" w:type="dxa"/>
            <w:vAlign w:val="center"/>
          </w:tcPr>
          <w:p w14:paraId="6C68A348" w14:textId="77777777" w:rsidR="00BF78F7" w:rsidRPr="003B22AF" w:rsidRDefault="00BF78F7" w:rsidP="009B6EAA">
            <w:pPr>
              <w:jc w:val="both"/>
              <w:rPr>
                <w:sz w:val="20"/>
                <w:szCs w:val="20"/>
              </w:rPr>
            </w:pPr>
            <w:r w:rsidRPr="003B22AF">
              <w:rPr>
                <w:sz w:val="20"/>
                <w:szCs w:val="20"/>
              </w:rPr>
              <w:t>9.12</w:t>
            </w:r>
          </w:p>
        </w:tc>
        <w:tc>
          <w:tcPr>
            <w:tcW w:w="9572" w:type="dxa"/>
            <w:vAlign w:val="center"/>
          </w:tcPr>
          <w:p w14:paraId="054CEAC6" w14:textId="77777777" w:rsidR="00BF78F7" w:rsidRPr="003B22AF" w:rsidRDefault="00BF78F7" w:rsidP="009B6EAA">
            <w:pPr>
              <w:jc w:val="both"/>
              <w:rPr>
                <w:sz w:val="20"/>
                <w:szCs w:val="20"/>
              </w:rPr>
            </w:pPr>
            <w:r w:rsidRPr="003B22AF">
              <w:rPr>
                <w:sz w:val="20"/>
                <w:szCs w:val="20"/>
              </w:rPr>
              <w:t>ПОДРЯДЧИК обязан ознакомиться с наличием водоохранных зон на территории участков производства РАБОТ\РАБОЧИХ ПЛОЩАДОК и соблюдать ограничения деятельности в соответствии с Водным Кодексом РФ.</w:t>
            </w:r>
          </w:p>
        </w:tc>
      </w:tr>
      <w:tr w:rsidR="00BF78F7" w:rsidRPr="003B22AF" w14:paraId="5C7CB0E5" w14:textId="77777777" w:rsidTr="003B22AF">
        <w:trPr>
          <w:trHeight w:val="696"/>
        </w:trPr>
        <w:tc>
          <w:tcPr>
            <w:tcW w:w="918" w:type="dxa"/>
            <w:vAlign w:val="center"/>
          </w:tcPr>
          <w:p w14:paraId="49034402" w14:textId="77777777" w:rsidR="00BF78F7" w:rsidRPr="003B22AF" w:rsidRDefault="00BF78F7" w:rsidP="009B6EAA">
            <w:pPr>
              <w:jc w:val="both"/>
              <w:rPr>
                <w:sz w:val="20"/>
                <w:szCs w:val="20"/>
              </w:rPr>
            </w:pPr>
            <w:r w:rsidRPr="003B22AF">
              <w:rPr>
                <w:sz w:val="20"/>
                <w:szCs w:val="20"/>
              </w:rPr>
              <w:t>9.13</w:t>
            </w:r>
          </w:p>
        </w:tc>
        <w:tc>
          <w:tcPr>
            <w:tcW w:w="9572" w:type="dxa"/>
            <w:vAlign w:val="center"/>
          </w:tcPr>
          <w:p w14:paraId="1D54E25C" w14:textId="7D204915" w:rsidR="00BF78F7" w:rsidRPr="003B22AF" w:rsidRDefault="00BF78F7" w:rsidP="009B6EAA">
            <w:pPr>
              <w:jc w:val="both"/>
              <w:rPr>
                <w:sz w:val="20"/>
                <w:szCs w:val="20"/>
              </w:rPr>
            </w:pPr>
            <w:r w:rsidRPr="003B22AF">
              <w:rPr>
                <w:sz w:val="20"/>
                <w:szCs w:val="20"/>
              </w:rPr>
              <w:t>ПОДРЯДЧИК обязан ознакомиться с границами 1, 2 и 3 поясов зон санитарной охраны водозаборов ЗАКАЗЧИКА и соблюдать специальные требования в этих зонах</w:t>
            </w:r>
            <w:r w:rsidR="006216B6" w:rsidRPr="003B22AF">
              <w:rPr>
                <w:sz w:val="20"/>
                <w:szCs w:val="20"/>
              </w:rPr>
              <w:t>,</w:t>
            </w:r>
            <w:r w:rsidRPr="003B22AF">
              <w:rPr>
                <w:sz w:val="20"/>
                <w:szCs w:val="20"/>
              </w:rPr>
              <w:t xml:space="preserve"> в</w:t>
            </w:r>
            <w:r w:rsidR="006216B6" w:rsidRPr="003B22AF">
              <w:rPr>
                <w:sz w:val="20"/>
                <w:szCs w:val="20"/>
              </w:rPr>
              <w:t xml:space="preserve"> </w:t>
            </w:r>
            <w:r w:rsidRPr="003B22AF">
              <w:rPr>
                <w:sz w:val="20"/>
                <w:szCs w:val="20"/>
              </w:rPr>
              <w:t>соответствии с СанПиН 2.1.4.1110-02.</w:t>
            </w:r>
          </w:p>
        </w:tc>
      </w:tr>
      <w:tr w:rsidR="00BF78F7" w:rsidRPr="003B22AF" w14:paraId="7C1A5D84" w14:textId="77777777" w:rsidTr="003B22AF">
        <w:trPr>
          <w:trHeight w:val="389"/>
        </w:trPr>
        <w:tc>
          <w:tcPr>
            <w:tcW w:w="10490" w:type="dxa"/>
            <w:gridSpan w:val="2"/>
            <w:vAlign w:val="center"/>
          </w:tcPr>
          <w:p w14:paraId="369B3A5A" w14:textId="77777777" w:rsidR="00BF78F7" w:rsidRPr="003B22AF" w:rsidRDefault="00BF78F7" w:rsidP="009B6EAA">
            <w:pPr>
              <w:jc w:val="both"/>
              <w:rPr>
                <w:sz w:val="20"/>
                <w:szCs w:val="20"/>
              </w:rPr>
            </w:pPr>
            <w:r w:rsidRPr="003B22AF">
              <w:rPr>
                <w:sz w:val="20"/>
                <w:szCs w:val="20"/>
              </w:rPr>
              <w:t>Выбросы в атмосферу</w:t>
            </w:r>
          </w:p>
        </w:tc>
      </w:tr>
      <w:tr w:rsidR="00BF78F7" w:rsidRPr="003B22AF" w14:paraId="5F7D8431" w14:textId="77777777" w:rsidTr="003B22AF">
        <w:trPr>
          <w:trHeight w:val="768"/>
        </w:trPr>
        <w:tc>
          <w:tcPr>
            <w:tcW w:w="918" w:type="dxa"/>
            <w:vAlign w:val="center"/>
          </w:tcPr>
          <w:p w14:paraId="1A829474" w14:textId="77777777" w:rsidR="00BF78F7" w:rsidRPr="003B22AF" w:rsidRDefault="00BF78F7" w:rsidP="009B6EAA">
            <w:pPr>
              <w:jc w:val="both"/>
              <w:rPr>
                <w:sz w:val="20"/>
                <w:szCs w:val="20"/>
              </w:rPr>
            </w:pPr>
            <w:r w:rsidRPr="003B22AF">
              <w:rPr>
                <w:sz w:val="20"/>
                <w:szCs w:val="20"/>
              </w:rPr>
              <w:t>9.14</w:t>
            </w:r>
          </w:p>
        </w:tc>
        <w:tc>
          <w:tcPr>
            <w:tcW w:w="9572" w:type="dxa"/>
            <w:vAlign w:val="center"/>
          </w:tcPr>
          <w:p w14:paraId="1E85F797" w14:textId="77777777" w:rsidR="00BF78F7" w:rsidRPr="003B22AF" w:rsidRDefault="00BF78F7" w:rsidP="009B6EAA">
            <w:pPr>
              <w:jc w:val="both"/>
              <w:rPr>
                <w:rFonts w:eastAsia="Arial"/>
                <w:sz w:val="20"/>
                <w:szCs w:val="20"/>
              </w:rPr>
            </w:pPr>
            <w:r w:rsidRPr="003B22AF">
              <w:rPr>
                <w:sz w:val="20"/>
                <w:szCs w:val="20"/>
              </w:rPr>
              <w:t xml:space="preserve">В соответствии с требованиями законодательства РФ ПОДРЯДЧИК </w:t>
            </w:r>
            <w:r w:rsidRPr="003B22AF">
              <w:rPr>
                <w:rFonts w:eastAsia="Arial"/>
                <w:sz w:val="20"/>
                <w:szCs w:val="20"/>
              </w:rPr>
              <w:t>обеспечивает наличие необходимых документов для осуществления выбросов загрязняющих веществ в атмосферный воздух (в соответствии с категорией объекта НВОС и требованиями для данной категории, обозначенными в ПП№ 2398 от 31.12.2020), а также контролирует наличие таких документов у его СУБПОДРЯДЧИКОВ.</w:t>
            </w:r>
          </w:p>
          <w:p w14:paraId="14782058" w14:textId="77777777" w:rsidR="00BF78F7" w:rsidRPr="003B22AF" w:rsidRDefault="00BF78F7" w:rsidP="009B6EAA">
            <w:pPr>
              <w:jc w:val="both"/>
              <w:rPr>
                <w:sz w:val="20"/>
                <w:szCs w:val="20"/>
              </w:rPr>
            </w:pPr>
            <w:r w:rsidRPr="003B22AF">
              <w:rPr>
                <w:rFonts w:eastAsia="Arial"/>
                <w:sz w:val="20"/>
                <w:szCs w:val="20"/>
              </w:rPr>
              <w:t xml:space="preserve">По требованию </w:t>
            </w:r>
            <w:r w:rsidRPr="003B22AF">
              <w:rPr>
                <w:sz w:val="20"/>
                <w:szCs w:val="20"/>
              </w:rPr>
              <w:t>ЗАКАЗЧИКА</w:t>
            </w:r>
            <w:r w:rsidRPr="003B22AF">
              <w:rPr>
                <w:rFonts w:eastAsia="Arial"/>
                <w:sz w:val="20"/>
                <w:szCs w:val="20"/>
              </w:rPr>
              <w:t xml:space="preserve"> ПОДРЯДЧИК обязан предоставить такие документы, а также предоставить отчетность по выбросам загрязняющих веществ в атмосферный воздух, подготавливаемую в государственные надзорные органы в соответствии с действующим законодательством РФ.</w:t>
            </w:r>
          </w:p>
        </w:tc>
      </w:tr>
      <w:tr w:rsidR="00BF78F7" w:rsidRPr="003B22AF" w14:paraId="1242FEEF" w14:textId="77777777" w:rsidTr="003B22AF">
        <w:trPr>
          <w:trHeight w:val="407"/>
        </w:trPr>
        <w:tc>
          <w:tcPr>
            <w:tcW w:w="918" w:type="dxa"/>
            <w:vAlign w:val="center"/>
          </w:tcPr>
          <w:p w14:paraId="6D453CCA" w14:textId="77777777" w:rsidR="00BF78F7" w:rsidRPr="003B22AF" w:rsidRDefault="00BF78F7" w:rsidP="009B6EAA">
            <w:pPr>
              <w:jc w:val="both"/>
              <w:rPr>
                <w:sz w:val="20"/>
                <w:szCs w:val="20"/>
              </w:rPr>
            </w:pPr>
            <w:r w:rsidRPr="003B22AF">
              <w:rPr>
                <w:sz w:val="20"/>
                <w:szCs w:val="20"/>
              </w:rPr>
              <w:t>9.15</w:t>
            </w:r>
          </w:p>
        </w:tc>
        <w:tc>
          <w:tcPr>
            <w:tcW w:w="9572" w:type="dxa"/>
            <w:vAlign w:val="center"/>
          </w:tcPr>
          <w:p w14:paraId="143A0E4B" w14:textId="77777777" w:rsidR="00BF78F7" w:rsidRPr="003B22AF" w:rsidRDefault="00BF78F7" w:rsidP="009B6EAA">
            <w:pPr>
              <w:jc w:val="both"/>
              <w:rPr>
                <w:sz w:val="20"/>
                <w:szCs w:val="20"/>
              </w:rPr>
            </w:pPr>
            <w:r w:rsidRPr="003B22AF">
              <w:rPr>
                <w:sz w:val="20"/>
                <w:szCs w:val="20"/>
              </w:rPr>
              <w:t>Деятельность ПОДРЯДЧИКОВ, а также его СУБПОДРЯДЧИКОВ должна соответствовать требованиям SPDO-HSSE-REG-00021</w:t>
            </w:r>
            <w:r w:rsidRPr="003B22AF" w:rsidDel="00A20A05">
              <w:rPr>
                <w:sz w:val="20"/>
                <w:szCs w:val="20"/>
              </w:rPr>
              <w:t xml:space="preserve"> </w:t>
            </w:r>
            <w:r w:rsidRPr="003B22AF">
              <w:rPr>
                <w:sz w:val="20"/>
                <w:szCs w:val="20"/>
              </w:rPr>
              <w:t>«Положения по охране атмосферного воздуха».</w:t>
            </w:r>
          </w:p>
        </w:tc>
      </w:tr>
      <w:tr w:rsidR="00BF78F7" w:rsidRPr="003B22AF" w14:paraId="7CD7647F" w14:textId="77777777" w:rsidTr="003B22AF">
        <w:trPr>
          <w:trHeight w:val="371"/>
        </w:trPr>
        <w:tc>
          <w:tcPr>
            <w:tcW w:w="10490" w:type="dxa"/>
            <w:gridSpan w:val="2"/>
            <w:vAlign w:val="center"/>
          </w:tcPr>
          <w:p w14:paraId="2F3AC655" w14:textId="77777777" w:rsidR="00BF78F7" w:rsidRPr="003B22AF" w:rsidRDefault="00BF78F7" w:rsidP="009B6EAA">
            <w:pPr>
              <w:jc w:val="both"/>
              <w:rPr>
                <w:sz w:val="20"/>
                <w:szCs w:val="20"/>
              </w:rPr>
            </w:pPr>
            <w:r w:rsidRPr="003B22AF">
              <w:rPr>
                <w:sz w:val="20"/>
                <w:szCs w:val="20"/>
              </w:rPr>
              <w:t>Обращение с отходами и сокращение их количества</w:t>
            </w:r>
          </w:p>
        </w:tc>
      </w:tr>
      <w:tr w:rsidR="00BF78F7" w:rsidRPr="003B22AF" w14:paraId="75EAFB77" w14:textId="77777777" w:rsidTr="003B22AF">
        <w:trPr>
          <w:trHeight w:val="270"/>
        </w:trPr>
        <w:tc>
          <w:tcPr>
            <w:tcW w:w="918" w:type="dxa"/>
            <w:vAlign w:val="center"/>
          </w:tcPr>
          <w:p w14:paraId="6E375020" w14:textId="77777777" w:rsidR="00BF78F7" w:rsidRPr="003B22AF" w:rsidRDefault="00BF78F7" w:rsidP="009B6EAA">
            <w:pPr>
              <w:jc w:val="both"/>
              <w:rPr>
                <w:sz w:val="20"/>
                <w:szCs w:val="20"/>
              </w:rPr>
            </w:pPr>
            <w:r w:rsidRPr="003B22AF">
              <w:rPr>
                <w:sz w:val="20"/>
                <w:szCs w:val="20"/>
              </w:rPr>
              <w:t>9.16</w:t>
            </w:r>
          </w:p>
        </w:tc>
        <w:tc>
          <w:tcPr>
            <w:tcW w:w="9572" w:type="dxa"/>
            <w:vAlign w:val="center"/>
          </w:tcPr>
          <w:p w14:paraId="5B09BC5B" w14:textId="77777777" w:rsidR="00BF78F7" w:rsidRPr="003B22AF" w:rsidRDefault="00BF78F7" w:rsidP="009B6EAA">
            <w:pPr>
              <w:jc w:val="both"/>
              <w:rPr>
                <w:sz w:val="20"/>
                <w:szCs w:val="20"/>
              </w:rPr>
            </w:pPr>
            <w:r w:rsidRPr="003B22AF">
              <w:rPr>
                <w:sz w:val="20"/>
                <w:szCs w:val="20"/>
              </w:rPr>
              <w:t>ПОДРЯДЧИК в соответствии с Постановлением Правительства РФ от 31.12.2020 N 2398 «Об утверждении критериев отнесения объектов, оказывающих негативное воздействие на окружающую среду, к объектам I, II, III и IV категорий» обеспечивает наличие необходимой документации по образованию и движению отходов согласно категорийности объектов ПОДРЯДЧИКА. Кроме этого, контролирует наличие указанных документов у его СУБПОДРЯДЧИКОВ, если применимо.</w:t>
            </w:r>
          </w:p>
          <w:p w14:paraId="1F8BDC15" w14:textId="77777777" w:rsidR="00BF78F7" w:rsidRPr="003B22AF" w:rsidRDefault="00BF78F7" w:rsidP="009B6EAA">
            <w:pPr>
              <w:jc w:val="both"/>
              <w:rPr>
                <w:sz w:val="20"/>
                <w:szCs w:val="20"/>
              </w:rPr>
            </w:pPr>
            <w:r w:rsidRPr="003B22AF">
              <w:rPr>
                <w:sz w:val="20"/>
                <w:szCs w:val="20"/>
              </w:rPr>
              <w:t>Копии вышеперечисленных документов должны находиться у ответственного лица ПОДРЯДЧИКА на месторождении и предоставляются в ходе инспекций, проводимых представителями cлужбы охраны окружающей среды ЗАКАЗЧИКА, а также по письменному требованию службы охраны окружающей среды ЗАКАЗЧИКА.</w:t>
            </w:r>
          </w:p>
          <w:p w14:paraId="5386D01E" w14:textId="77777777" w:rsidR="00BF78F7" w:rsidRPr="003B22AF" w:rsidRDefault="00BF78F7" w:rsidP="009B6EAA">
            <w:pPr>
              <w:jc w:val="both"/>
              <w:rPr>
                <w:sz w:val="20"/>
                <w:szCs w:val="20"/>
              </w:rPr>
            </w:pPr>
            <w:r w:rsidRPr="003B22AF">
              <w:rPr>
                <w:sz w:val="20"/>
                <w:szCs w:val="20"/>
              </w:rPr>
              <w:t>ПОДРЯДЧИК перед началом работ должен согласовать со службой охраны окружающей среды ЗАКАЗЧИКА перечень собственных отходов, которые планируется размещать, обезвреживать, утилизировать на Полигоне ЗАКАЗЧИКА.</w:t>
            </w:r>
          </w:p>
        </w:tc>
      </w:tr>
      <w:tr w:rsidR="00BF78F7" w:rsidRPr="003B22AF" w14:paraId="0FF2AE40" w14:textId="77777777" w:rsidTr="003B22AF">
        <w:trPr>
          <w:trHeight w:val="557"/>
        </w:trPr>
        <w:tc>
          <w:tcPr>
            <w:tcW w:w="918" w:type="dxa"/>
            <w:vAlign w:val="center"/>
          </w:tcPr>
          <w:p w14:paraId="52BE0C00" w14:textId="77777777" w:rsidR="00BF78F7" w:rsidRPr="003B22AF" w:rsidRDefault="00BF78F7" w:rsidP="009B6EAA">
            <w:pPr>
              <w:jc w:val="both"/>
              <w:rPr>
                <w:sz w:val="20"/>
                <w:szCs w:val="20"/>
              </w:rPr>
            </w:pPr>
            <w:r w:rsidRPr="003B22AF">
              <w:rPr>
                <w:sz w:val="20"/>
                <w:szCs w:val="20"/>
              </w:rPr>
              <w:t>9.17</w:t>
            </w:r>
          </w:p>
        </w:tc>
        <w:tc>
          <w:tcPr>
            <w:tcW w:w="9572" w:type="dxa"/>
            <w:vAlign w:val="center"/>
          </w:tcPr>
          <w:p w14:paraId="5FDF3AEF" w14:textId="77777777" w:rsidR="00BF78F7" w:rsidRPr="003B22AF" w:rsidRDefault="00BF78F7" w:rsidP="009B6EAA">
            <w:pPr>
              <w:jc w:val="both"/>
              <w:rPr>
                <w:sz w:val="20"/>
                <w:szCs w:val="20"/>
              </w:rPr>
            </w:pPr>
            <w:r w:rsidRPr="003B22AF">
              <w:rPr>
                <w:sz w:val="20"/>
                <w:szCs w:val="20"/>
              </w:rPr>
              <w:t xml:space="preserve">ПОДРЯДЧИК обязан оборудовать места накопления отходов и обеспечить обращение с отходами в соответствии с требованиями </w:t>
            </w:r>
            <w:r w:rsidRPr="003B22AF">
              <w:rPr>
                <w:rFonts w:eastAsia="Arial"/>
                <w:sz w:val="20"/>
                <w:szCs w:val="20"/>
              </w:rPr>
              <w:t>«СанПиН 2.1.3684-21», утвержденными Постановлением главного государственного санитарного врача РФ от 28.01.2021 г</w:t>
            </w:r>
            <w:r w:rsidRPr="003B22AF">
              <w:rPr>
                <w:sz w:val="20"/>
                <w:szCs w:val="20"/>
              </w:rPr>
              <w:t>., и Федерального закона от 24.06.1998 г. № 89-ФЗ «Об отходах производства и потребления» в месте проживания и на месте проведения РАБОТ.</w:t>
            </w:r>
          </w:p>
          <w:p w14:paraId="11E4C1FC" w14:textId="77777777" w:rsidR="00BF78F7" w:rsidRPr="003B22AF" w:rsidRDefault="00BF78F7" w:rsidP="009B6EAA">
            <w:pPr>
              <w:jc w:val="both"/>
              <w:rPr>
                <w:sz w:val="20"/>
                <w:szCs w:val="20"/>
              </w:rPr>
            </w:pPr>
            <w:r w:rsidRPr="003B22AF">
              <w:rPr>
                <w:sz w:val="20"/>
                <w:szCs w:val="20"/>
              </w:rPr>
              <w:t>ПОДРЯДЧИК обязан организовать сортировку, раздельное накопление отходов в соответствии с классом опасности, свойствами отходов и способами их обращения в случае, если отходы направляются на Полигон ЗАКАЗЧИКА.</w:t>
            </w:r>
          </w:p>
        </w:tc>
      </w:tr>
      <w:tr w:rsidR="00BF78F7" w:rsidRPr="003B22AF" w14:paraId="6296E49D" w14:textId="77777777" w:rsidTr="003B22AF">
        <w:trPr>
          <w:trHeight w:val="841"/>
        </w:trPr>
        <w:tc>
          <w:tcPr>
            <w:tcW w:w="918" w:type="dxa"/>
            <w:vAlign w:val="center"/>
          </w:tcPr>
          <w:p w14:paraId="6C138E96" w14:textId="77777777" w:rsidR="00BF78F7" w:rsidRPr="003B22AF" w:rsidRDefault="00BF78F7" w:rsidP="009B6EAA">
            <w:pPr>
              <w:jc w:val="both"/>
              <w:rPr>
                <w:sz w:val="20"/>
                <w:szCs w:val="20"/>
              </w:rPr>
            </w:pPr>
            <w:r w:rsidRPr="003B22AF">
              <w:rPr>
                <w:sz w:val="20"/>
                <w:szCs w:val="20"/>
              </w:rPr>
              <w:t>9.18</w:t>
            </w:r>
          </w:p>
        </w:tc>
        <w:tc>
          <w:tcPr>
            <w:tcW w:w="9572" w:type="dxa"/>
            <w:vAlign w:val="center"/>
          </w:tcPr>
          <w:p w14:paraId="4551F951" w14:textId="77777777" w:rsidR="00BF78F7" w:rsidRPr="003B22AF" w:rsidRDefault="00BF78F7" w:rsidP="009B6EAA">
            <w:pPr>
              <w:jc w:val="both"/>
              <w:rPr>
                <w:sz w:val="20"/>
                <w:szCs w:val="20"/>
              </w:rPr>
            </w:pPr>
            <w:r w:rsidRPr="003B22AF">
              <w:rPr>
                <w:sz w:val="20"/>
                <w:szCs w:val="20"/>
              </w:rPr>
              <w:t xml:space="preserve">ПОДРЯДЧИК несет полную ответственность за удаление отходов, накапливаемых в результате его производственной деятельности и жизнедеятельности. </w:t>
            </w:r>
          </w:p>
          <w:p w14:paraId="74D676C2" w14:textId="77777777" w:rsidR="00BF78F7" w:rsidRPr="003B22AF" w:rsidRDefault="00BF78F7" w:rsidP="009B6EAA">
            <w:pPr>
              <w:jc w:val="both"/>
              <w:rPr>
                <w:sz w:val="20"/>
                <w:szCs w:val="20"/>
              </w:rPr>
            </w:pPr>
            <w:r w:rsidRPr="003B22AF">
              <w:rPr>
                <w:sz w:val="20"/>
                <w:szCs w:val="20"/>
              </w:rPr>
              <w:t xml:space="preserve">ПОДРЯДЧИК в случае самостоятельного обращения с отходами обязуется предоставить в службу охраны окружающей среды ЗАКАЗЧИКА на месторождении копии договоров со специализированными организациями (имеющими Лицензии) на передачу отходов с целью размещения, утилизации и обезвреживания, а также подтверждающие документы о передаче отходов, </w:t>
            </w:r>
            <w:r w:rsidRPr="003B22AF">
              <w:rPr>
                <w:rFonts w:eastAsia="Arial"/>
                <w:sz w:val="20"/>
                <w:szCs w:val="20"/>
              </w:rPr>
              <w:t>в том числе акты/справки по сбору, утилизации, обработке, обезвреживанию, транспортированию и размещению отходов.</w:t>
            </w:r>
          </w:p>
        </w:tc>
      </w:tr>
      <w:tr w:rsidR="00BF78F7" w:rsidRPr="003B22AF" w14:paraId="00204224" w14:textId="77777777" w:rsidTr="003B22AF">
        <w:trPr>
          <w:trHeight w:val="274"/>
        </w:trPr>
        <w:tc>
          <w:tcPr>
            <w:tcW w:w="918" w:type="dxa"/>
            <w:vAlign w:val="center"/>
          </w:tcPr>
          <w:p w14:paraId="51CD49DA" w14:textId="77777777" w:rsidR="00BF78F7" w:rsidRPr="003B22AF" w:rsidRDefault="00BF78F7" w:rsidP="009B6EAA">
            <w:pPr>
              <w:jc w:val="both"/>
              <w:rPr>
                <w:sz w:val="20"/>
                <w:szCs w:val="20"/>
              </w:rPr>
            </w:pPr>
            <w:r w:rsidRPr="003B22AF">
              <w:rPr>
                <w:sz w:val="20"/>
                <w:szCs w:val="20"/>
              </w:rPr>
              <w:t>9.19</w:t>
            </w:r>
          </w:p>
        </w:tc>
        <w:tc>
          <w:tcPr>
            <w:tcW w:w="9572" w:type="dxa"/>
            <w:vAlign w:val="center"/>
          </w:tcPr>
          <w:p w14:paraId="4B9722D6" w14:textId="77777777" w:rsidR="00BF78F7" w:rsidRPr="003B22AF" w:rsidRDefault="00BF78F7" w:rsidP="009B6EAA">
            <w:pPr>
              <w:jc w:val="both"/>
              <w:rPr>
                <w:sz w:val="20"/>
                <w:szCs w:val="20"/>
              </w:rPr>
            </w:pPr>
            <w:r w:rsidRPr="003B22AF">
              <w:rPr>
                <w:sz w:val="20"/>
                <w:szCs w:val="20"/>
              </w:rPr>
              <w:t>ПОДРЯДЧИК обязуется вести учет образования и движения собственных отходов на Салымских месторождениях по утвержденным формам и правилам в соответствии с требованиями действующего законодательства РФ и внутренних требований ЗАКАЗЧИКА.</w:t>
            </w:r>
          </w:p>
        </w:tc>
      </w:tr>
      <w:tr w:rsidR="00BF78F7" w:rsidRPr="003B22AF" w14:paraId="4B43A4A5" w14:textId="77777777" w:rsidTr="003B22AF">
        <w:trPr>
          <w:trHeight w:val="452"/>
        </w:trPr>
        <w:tc>
          <w:tcPr>
            <w:tcW w:w="918" w:type="dxa"/>
            <w:vAlign w:val="center"/>
          </w:tcPr>
          <w:p w14:paraId="7095FCBF" w14:textId="77777777" w:rsidR="00BF78F7" w:rsidRPr="003B22AF" w:rsidRDefault="00BF78F7" w:rsidP="009B6EAA">
            <w:pPr>
              <w:jc w:val="both"/>
              <w:rPr>
                <w:sz w:val="20"/>
                <w:szCs w:val="20"/>
              </w:rPr>
            </w:pPr>
            <w:r w:rsidRPr="003B22AF">
              <w:rPr>
                <w:sz w:val="20"/>
                <w:szCs w:val="20"/>
              </w:rPr>
              <w:t>9.20</w:t>
            </w:r>
          </w:p>
        </w:tc>
        <w:tc>
          <w:tcPr>
            <w:tcW w:w="9572" w:type="dxa"/>
            <w:vAlign w:val="center"/>
          </w:tcPr>
          <w:p w14:paraId="450E28E5" w14:textId="77777777" w:rsidR="00BF78F7" w:rsidRPr="003B22AF" w:rsidRDefault="00BF78F7" w:rsidP="009B6EAA">
            <w:pPr>
              <w:jc w:val="both"/>
              <w:rPr>
                <w:sz w:val="20"/>
                <w:szCs w:val="20"/>
              </w:rPr>
            </w:pPr>
            <w:r w:rsidRPr="003B22AF">
              <w:rPr>
                <w:sz w:val="20"/>
                <w:szCs w:val="20"/>
              </w:rPr>
              <w:t>ПОДРЯДЧИКУ запрещается сжигать, а также захоранивать отходы на территории лицензионных участков ЗАКАЗЧИКА.</w:t>
            </w:r>
          </w:p>
        </w:tc>
      </w:tr>
      <w:tr w:rsidR="00BF78F7" w:rsidRPr="003B22AF" w14:paraId="28B9D3E7" w14:textId="77777777" w:rsidTr="003B22AF">
        <w:trPr>
          <w:trHeight w:val="1130"/>
        </w:trPr>
        <w:tc>
          <w:tcPr>
            <w:tcW w:w="918" w:type="dxa"/>
            <w:vAlign w:val="center"/>
          </w:tcPr>
          <w:p w14:paraId="7D102468" w14:textId="77777777" w:rsidR="00BF78F7" w:rsidRPr="003B22AF" w:rsidRDefault="00BF78F7" w:rsidP="009B6EAA">
            <w:pPr>
              <w:jc w:val="both"/>
              <w:rPr>
                <w:sz w:val="20"/>
                <w:szCs w:val="20"/>
              </w:rPr>
            </w:pPr>
            <w:r w:rsidRPr="003B22AF">
              <w:rPr>
                <w:sz w:val="20"/>
                <w:szCs w:val="20"/>
              </w:rPr>
              <w:t>9.21</w:t>
            </w:r>
          </w:p>
        </w:tc>
        <w:tc>
          <w:tcPr>
            <w:tcW w:w="9572" w:type="dxa"/>
            <w:vAlign w:val="center"/>
          </w:tcPr>
          <w:p w14:paraId="6F519B25" w14:textId="77777777" w:rsidR="00BF78F7" w:rsidRPr="003B22AF" w:rsidRDefault="00BF78F7" w:rsidP="009B6EAA">
            <w:pPr>
              <w:jc w:val="both"/>
              <w:rPr>
                <w:sz w:val="20"/>
                <w:szCs w:val="20"/>
              </w:rPr>
            </w:pPr>
            <w:r w:rsidRPr="003B22AF">
              <w:rPr>
                <w:sz w:val="20"/>
                <w:szCs w:val="20"/>
              </w:rPr>
              <w:t>В случае установления факта незаконной утилизации или захоронения отходов ПОДРЯДЧИКОМ, ПОДРЯДЧИК компенсирует ЗАКАЗЧИКУ понесенные убытки за ликвидацию места незаконного захоронения, за возмещение ущерба на основании акта и соответствующей претензии, а также штрафы, выставленные уполномоченным органом в случае, если такой штраф выставлен ЗАКАЗЧИКУ по вине ПОДРЯДЧИКА.</w:t>
            </w:r>
          </w:p>
        </w:tc>
      </w:tr>
      <w:tr w:rsidR="00BF78F7" w:rsidRPr="003B22AF" w14:paraId="1B89AF23" w14:textId="77777777" w:rsidTr="003B22AF">
        <w:trPr>
          <w:trHeight w:val="673"/>
        </w:trPr>
        <w:tc>
          <w:tcPr>
            <w:tcW w:w="10490" w:type="dxa"/>
            <w:gridSpan w:val="2"/>
            <w:vAlign w:val="center"/>
          </w:tcPr>
          <w:p w14:paraId="7C030953" w14:textId="77777777" w:rsidR="00BF78F7" w:rsidRPr="003B22AF" w:rsidRDefault="00BF78F7" w:rsidP="009B6EAA">
            <w:pPr>
              <w:jc w:val="both"/>
              <w:rPr>
                <w:sz w:val="20"/>
                <w:szCs w:val="20"/>
              </w:rPr>
            </w:pPr>
            <w:r w:rsidRPr="003B22AF">
              <w:rPr>
                <w:sz w:val="20"/>
                <w:szCs w:val="20"/>
              </w:rPr>
              <w:t>Транспортирование, размещение, утилизация и обезвреживание отходов ЗАКАЗЧИКА на полигоне ЗАКАЗЧИКА</w:t>
            </w:r>
          </w:p>
        </w:tc>
      </w:tr>
      <w:tr w:rsidR="00BF78F7" w:rsidRPr="003B22AF" w14:paraId="632D0F20" w14:textId="77777777" w:rsidTr="003B22AF">
        <w:trPr>
          <w:trHeight w:val="4717"/>
        </w:trPr>
        <w:tc>
          <w:tcPr>
            <w:tcW w:w="918" w:type="dxa"/>
            <w:vAlign w:val="center"/>
          </w:tcPr>
          <w:p w14:paraId="0C10A078" w14:textId="77777777" w:rsidR="00BF78F7" w:rsidRPr="003B22AF" w:rsidRDefault="00BF78F7" w:rsidP="009B6EAA">
            <w:pPr>
              <w:jc w:val="both"/>
              <w:rPr>
                <w:sz w:val="20"/>
                <w:szCs w:val="20"/>
              </w:rPr>
            </w:pPr>
            <w:r w:rsidRPr="003B22AF">
              <w:rPr>
                <w:sz w:val="20"/>
                <w:szCs w:val="20"/>
              </w:rPr>
              <w:lastRenderedPageBreak/>
              <w:t>9.22</w:t>
            </w:r>
          </w:p>
        </w:tc>
        <w:tc>
          <w:tcPr>
            <w:tcW w:w="9572" w:type="dxa"/>
            <w:vAlign w:val="center"/>
          </w:tcPr>
          <w:p w14:paraId="74E8CB65" w14:textId="77777777" w:rsidR="00BF78F7" w:rsidRPr="003B22AF" w:rsidRDefault="00BF78F7" w:rsidP="009B6EAA">
            <w:pPr>
              <w:jc w:val="both"/>
              <w:rPr>
                <w:sz w:val="20"/>
                <w:szCs w:val="20"/>
              </w:rPr>
            </w:pPr>
            <w:r w:rsidRPr="003B22AF">
              <w:rPr>
                <w:sz w:val="20"/>
                <w:szCs w:val="20"/>
              </w:rPr>
              <w:t>ЗАКАЗЧИК транспортирует, размещает, обезвреживает и /или утилизирует отходы ПОДРЯДЧИКА (кроме твердых коммунальных отходов (ТКО)) при включении данного условия в РАЗДЕЛ 3 и/или 4 или при заключении ДОПОЛНИТЕЛЬНОГО СОГЛАШЕНИЯ. Данное условие распространяется на виды отходов ПОДРЯДЧИКА, согласованные со службой охраны окружающей среды ЗАКАЗЧИКА.</w:t>
            </w:r>
          </w:p>
          <w:p w14:paraId="21CFDD8D" w14:textId="77777777" w:rsidR="00BF78F7" w:rsidRPr="003B22AF" w:rsidRDefault="00BF78F7" w:rsidP="009B6EAA">
            <w:pPr>
              <w:jc w:val="both"/>
              <w:rPr>
                <w:sz w:val="20"/>
                <w:szCs w:val="20"/>
              </w:rPr>
            </w:pPr>
            <w:r w:rsidRPr="003B22AF">
              <w:rPr>
                <w:sz w:val="20"/>
                <w:szCs w:val="20"/>
              </w:rPr>
              <w:t xml:space="preserve">ПОДРЯДЧИК самостоятельно и за свой счет проводит мероприятия (в т.ч. заключает договоры) по обращению с видами отходов, которые не согласованы к приему ЗАКАЗЧИКОМ. </w:t>
            </w:r>
          </w:p>
          <w:p w14:paraId="3E732771" w14:textId="77777777" w:rsidR="00BF78F7" w:rsidRPr="003B22AF" w:rsidRDefault="00BF78F7" w:rsidP="009B6EAA">
            <w:pPr>
              <w:jc w:val="both"/>
              <w:rPr>
                <w:sz w:val="20"/>
                <w:szCs w:val="20"/>
              </w:rPr>
            </w:pPr>
            <w:r w:rsidRPr="003B22AF">
              <w:rPr>
                <w:sz w:val="20"/>
                <w:szCs w:val="20"/>
              </w:rPr>
              <w:t>При этом затраты, понесенные ПОДРЯДЧИКОМ, на обращение с данными видами отходов ЗАКАЗЧИКОМ не возмещаются.</w:t>
            </w:r>
          </w:p>
          <w:p w14:paraId="62BCDCE3" w14:textId="77777777" w:rsidR="00BF78F7" w:rsidRPr="003B22AF" w:rsidRDefault="00BF78F7" w:rsidP="009B6EAA">
            <w:pPr>
              <w:jc w:val="both"/>
              <w:rPr>
                <w:sz w:val="20"/>
                <w:szCs w:val="20"/>
              </w:rPr>
            </w:pPr>
            <w:r w:rsidRPr="003B22AF">
              <w:rPr>
                <w:sz w:val="20"/>
                <w:szCs w:val="20"/>
              </w:rPr>
              <w:t>ЗАКАЗЧИК после согласования перечня принимаемых отходов принимает на Полигон отходы ПОДРЯДЧИКА без перехода права собственности на эти отходы.</w:t>
            </w:r>
          </w:p>
          <w:p w14:paraId="0272CB35" w14:textId="77777777" w:rsidR="00BF78F7" w:rsidRPr="003B22AF" w:rsidRDefault="00BF78F7" w:rsidP="009B6EAA">
            <w:pPr>
              <w:jc w:val="both"/>
              <w:rPr>
                <w:sz w:val="20"/>
                <w:szCs w:val="20"/>
              </w:rPr>
            </w:pPr>
            <w:r w:rsidRPr="003B22AF">
              <w:rPr>
                <w:sz w:val="20"/>
                <w:szCs w:val="20"/>
              </w:rPr>
              <w:t xml:space="preserve">ЗАКАЗЧИК вправе утилизировать и обезвреживать согласованные по перечню отходы ПОДРЯДЧИКА, переданные ему на полигон, без согласования с последним. </w:t>
            </w:r>
            <w:r w:rsidRPr="003B22AF">
              <w:rPr>
                <w:rFonts w:eastAsia="Arial"/>
                <w:sz w:val="20"/>
                <w:szCs w:val="20"/>
              </w:rPr>
              <w:t>(если условиями ДОГОВОРА не указано иное). Ответственность внесения платы за негативное воздействие на окружающую среду (НВОС) при размещении (хранение, захоронение) отходов на полигоне ЗАКАЗЧИКА возложена на образователя отходов.</w:t>
            </w:r>
          </w:p>
          <w:p w14:paraId="08EA6276" w14:textId="77777777" w:rsidR="00BF78F7" w:rsidRPr="003B22AF" w:rsidRDefault="00BF78F7" w:rsidP="009B6EAA">
            <w:pPr>
              <w:jc w:val="both"/>
              <w:rPr>
                <w:sz w:val="20"/>
                <w:szCs w:val="20"/>
              </w:rPr>
            </w:pPr>
            <w:r w:rsidRPr="003B22AF">
              <w:rPr>
                <w:sz w:val="20"/>
                <w:szCs w:val="20"/>
              </w:rPr>
              <w:t xml:space="preserve">ЗАКАЗЧИК является собственником твердых коммунальных отходов (ТКО), образующихся в результате жизнедеятельности сотрудников ПОДРЯДЧИКА, выполняющих работы по настоящему ДОГОВОРУ на объектах ЗАКАЗЧИКА в соответствии с п.6 статьи 24.7 Федерального закона от 24.06.1998 №89-ФЗ. В иных случаях ПОДРЯДЧИК самостоятельно и за свой счет заключает контракт на вывоз ТКО с региональным оператором. </w:t>
            </w:r>
          </w:p>
          <w:p w14:paraId="22CFF0CF" w14:textId="5AA09A6C" w:rsidR="00BF78F7" w:rsidRPr="003B22AF" w:rsidRDefault="00BF78F7" w:rsidP="009B6EAA">
            <w:pPr>
              <w:jc w:val="both"/>
              <w:rPr>
                <w:sz w:val="20"/>
                <w:szCs w:val="20"/>
              </w:rPr>
            </w:pPr>
            <w:r w:rsidRPr="003B22AF">
              <w:rPr>
                <w:sz w:val="20"/>
                <w:szCs w:val="20"/>
              </w:rPr>
              <w:t>ЗАКАЗЧИК осуществляет вывоз и размещение твердых коммунальных отходов в соответствии с законодательством РФ в области обращения с отходами производства и потребления</w:t>
            </w:r>
            <w:r w:rsidR="006216B6" w:rsidRPr="003B22AF">
              <w:rPr>
                <w:sz w:val="20"/>
                <w:szCs w:val="20"/>
              </w:rPr>
              <w:t>,</w:t>
            </w:r>
            <w:r w:rsidRPr="003B22AF">
              <w:rPr>
                <w:sz w:val="20"/>
                <w:szCs w:val="20"/>
              </w:rPr>
              <w:t xml:space="preserve"> и охраны окружающей среды.</w:t>
            </w:r>
          </w:p>
          <w:p w14:paraId="1E55F88E" w14:textId="77777777" w:rsidR="00BF78F7" w:rsidRPr="003B22AF" w:rsidRDefault="00BF78F7" w:rsidP="009B6EAA">
            <w:pPr>
              <w:jc w:val="both"/>
              <w:rPr>
                <w:sz w:val="20"/>
                <w:szCs w:val="20"/>
              </w:rPr>
            </w:pPr>
            <w:r w:rsidRPr="003B22AF">
              <w:rPr>
                <w:sz w:val="20"/>
                <w:szCs w:val="20"/>
              </w:rPr>
              <w:t>ЗАКАЗЧИК обязан обеспечить сортировку и раздельное накопление твердых коммунальных отходов от других видов отходов.</w:t>
            </w:r>
          </w:p>
        </w:tc>
      </w:tr>
      <w:tr w:rsidR="00BF78F7" w:rsidRPr="003B22AF" w14:paraId="05FB3856" w14:textId="77777777" w:rsidTr="003B22AF">
        <w:trPr>
          <w:trHeight w:val="852"/>
        </w:trPr>
        <w:tc>
          <w:tcPr>
            <w:tcW w:w="918" w:type="dxa"/>
            <w:vAlign w:val="center"/>
          </w:tcPr>
          <w:p w14:paraId="52AA3546" w14:textId="77777777" w:rsidR="00BF78F7" w:rsidRPr="003B22AF" w:rsidRDefault="00BF78F7" w:rsidP="009B6EAA">
            <w:pPr>
              <w:jc w:val="both"/>
              <w:rPr>
                <w:sz w:val="20"/>
                <w:szCs w:val="20"/>
              </w:rPr>
            </w:pPr>
            <w:r w:rsidRPr="003B22AF">
              <w:rPr>
                <w:sz w:val="20"/>
                <w:szCs w:val="20"/>
              </w:rPr>
              <w:t>9.23</w:t>
            </w:r>
          </w:p>
        </w:tc>
        <w:tc>
          <w:tcPr>
            <w:tcW w:w="9572" w:type="dxa"/>
            <w:vAlign w:val="center"/>
          </w:tcPr>
          <w:p w14:paraId="66CA9D23" w14:textId="77777777" w:rsidR="00BF78F7" w:rsidRPr="003B22AF" w:rsidRDefault="00BF78F7" w:rsidP="009B6EAA">
            <w:pPr>
              <w:jc w:val="both"/>
              <w:rPr>
                <w:sz w:val="20"/>
                <w:szCs w:val="20"/>
              </w:rPr>
            </w:pPr>
            <w:r w:rsidRPr="003B22AF">
              <w:rPr>
                <w:sz w:val="20"/>
                <w:szCs w:val="20"/>
              </w:rPr>
              <w:t>В случае появления новых видов отходов либо изменения нормативов образования отходов и лимитов на их размещение, а также по требованию ЗАКАЗЧИКА, ПОДРЯДЧИК обязан предоставить в службу охраны окружающей среды ЗАКАЗЧИКА новый перечень видов отходов с указанием объемов для целей корректного ведения учета принимаемых отходов.</w:t>
            </w:r>
          </w:p>
        </w:tc>
      </w:tr>
      <w:tr w:rsidR="00BF78F7" w:rsidRPr="003B22AF" w14:paraId="349A95CE" w14:textId="77777777" w:rsidTr="003B22AF">
        <w:trPr>
          <w:trHeight w:val="1403"/>
        </w:trPr>
        <w:tc>
          <w:tcPr>
            <w:tcW w:w="918" w:type="dxa"/>
            <w:vAlign w:val="center"/>
          </w:tcPr>
          <w:p w14:paraId="11ACEEF2" w14:textId="77777777" w:rsidR="00BF78F7" w:rsidRPr="003B22AF" w:rsidRDefault="00BF78F7" w:rsidP="009B6EAA">
            <w:pPr>
              <w:jc w:val="both"/>
              <w:rPr>
                <w:sz w:val="20"/>
                <w:szCs w:val="20"/>
              </w:rPr>
            </w:pPr>
            <w:r w:rsidRPr="003B22AF">
              <w:rPr>
                <w:sz w:val="20"/>
                <w:szCs w:val="20"/>
              </w:rPr>
              <w:t>9.24</w:t>
            </w:r>
          </w:p>
        </w:tc>
        <w:tc>
          <w:tcPr>
            <w:tcW w:w="9572" w:type="dxa"/>
            <w:vAlign w:val="center"/>
          </w:tcPr>
          <w:p w14:paraId="32577A21" w14:textId="77777777" w:rsidR="00BF78F7" w:rsidRPr="003B22AF" w:rsidRDefault="00BF78F7" w:rsidP="009B6EAA">
            <w:pPr>
              <w:jc w:val="both"/>
              <w:rPr>
                <w:sz w:val="20"/>
                <w:szCs w:val="20"/>
              </w:rPr>
            </w:pPr>
            <w:r w:rsidRPr="003B22AF">
              <w:rPr>
                <w:sz w:val="20"/>
                <w:szCs w:val="20"/>
              </w:rPr>
              <w:t xml:space="preserve">В случае приема отходов ПОДРЯДЧИКА на Полигон ЗАКАЗЧИКА, ежемесячно до 10 числа месяца, следующего за отчетным, ПОДРЯДЧИКУ предоставляется акт приема-передачи отходов с указанием массы по видам отходов, принятых от ПОДРЯДЧИКА на Полигон ЗАКАЗЧИКА. </w:t>
            </w:r>
          </w:p>
          <w:p w14:paraId="60F51103" w14:textId="77777777" w:rsidR="00BF78F7" w:rsidRPr="003B22AF" w:rsidRDefault="00BF78F7" w:rsidP="009B6EAA">
            <w:pPr>
              <w:jc w:val="both"/>
              <w:rPr>
                <w:sz w:val="20"/>
                <w:szCs w:val="20"/>
              </w:rPr>
            </w:pPr>
            <w:r w:rsidRPr="003B22AF">
              <w:rPr>
                <w:sz w:val="20"/>
                <w:szCs w:val="20"/>
              </w:rPr>
              <w:t>До 15 числа месяца, следующего за отчетным, ПОДРЯДЧИК должен сверить и согласовать со службой охраны окружающей среды ЗАКАЗЧИКА объемы и наименования отходов, принятых от ПОДРЯДЧИКА на Полигон.</w:t>
            </w:r>
          </w:p>
        </w:tc>
      </w:tr>
      <w:tr w:rsidR="00BF78F7" w:rsidRPr="003B22AF" w14:paraId="5FF99144" w14:textId="77777777" w:rsidTr="003B22AF">
        <w:trPr>
          <w:trHeight w:val="412"/>
        </w:trPr>
        <w:tc>
          <w:tcPr>
            <w:tcW w:w="918" w:type="dxa"/>
            <w:vAlign w:val="center"/>
          </w:tcPr>
          <w:p w14:paraId="2971C106" w14:textId="77777777" w:rsidR="00BF78F7" w:rsidRPr="003B22AF" w:rsidRDefault="00BF78F7" w:rsidP="009B6EAA">
            <w:pPr>
              <w:jc w:val="both"/>
              <w:rPr>
                <w:sz w:val="20"/>
                <w:szCs w:val="20"/>
              </w:rPr>
            </w:pPr>
            <w:r w:rsidRPr="003B22AF">
              <w:rPr>
                <w:sz w:val="20"/>
                <w:szCs w:val="20"/>
              </w:rPr>
              <w:t>9.25</w:t>
            </w:r>
          </w:p>
        </w:tc>
        <w:tc>
          <w:tcPr>
            <w:tcW w:w="9572" w:type="dxa"/>
            <w:vAlign w:val="center"/>
          </w:tcPr>
          <w:p w14:paraId="0C06DE12" w14:textId="77777777" w:rsidR="00BF78F7" w:rsidRPr="003B22AF" w:rsidRDefault="00BF78F7" w:rsidP="009B6EAA">
            <w:pPr>
              <w:jc w:val="both"/>
              <w:rPr>
                <w:sz w:val="20"/>
                <w:szCs w:val="20"/>
              </w:rPr>
            </w:pPr>
            <w:r w:rsidRPr="003B22AF">
              <w:rPr>
                <w:sz w:val="20"/>
                <w:szCs w:val="20"/>
              </w:rPr>
              <w:t xml:space="preserve">ПОДРЯДЧИК обязан в соответствии с законодательством РФ вносить плату за негативное воздействие на окружающую среду за размещение собственных отходов на основании данных акта приема-передачи отходов и предоставлять в адрес соответствующих надзорных органов отчеты по образованию и движению отходов в соответствии с законодательством РФ. </w:t>
            </w:r>
          </w:p>
          <w:p w14:paraId="7E8218AD" w14:textId="77777777" w:rsidR="00BF78F7" w:rsidRPr="003B22AF" w:rsidRDefault="00BF78F7" w:rsidP="009B6EAA">
            <w:pPr>
              <w:jc w:val="both"/>
              <w:rPr>
                <w:sz w:val="20"/>
                <w:szCs w:val="20"/>
              </w:rPr>
            </w:pPr>
            <w:r w:rsidRPr="003B22AF">
              <w:rPr>
                <w:sz w:val="20"/>
                <w:szCs w:val="20"/>
              </w:rPr>
              <w:t xml:space="preserve">ПОДРЯЧИК обязан по письменному запросу службы охраны окружающей среды ЗАКАЗЧИКА предоставить копии отчетов, направленных в надзорные органы и копии платежных поручений по оплате за негативное воздействие на окружающую среду (в части размещения отходов). </w:t>
            </w:r>
          </w:p>
        </w:tc>
      </w:tr>
      <w:tr w:rsidR="00BF78F7" w:rsidRPr="003B22AF" w14:paraId="2CCA69D1" w14:textId="77777777" w:rsidTr="003B22AF">
        <w:trPr>
          <w:trHeight w:val="412"/>
        </w:trPr>
        <w:tc>
          <w:tcPr>
            <w:tcW w:w="10490" w:type="dxa"/>
            <w:gridSpan w:val="2"/>
            <w:vAlign w:val="center"/>
          </w:tcPr>
          <w:p w14:paraId="0446D79E" w14:textId="77777777" w:rsidR="00BF78F7" w:rsidRPr="003B22AF" w:rsidRDefault="00BF78F7" w:rsidP="009B6EAA">
            <w:pPr>
              <w:jc w:val="both"/>
              <w:rPr>
                <w:sz w:val="20"/>
                <w:szCs w:val="20"/>
              </w:rPr>
            </w:pPr>
            <w:r w:rsidRPr="003B22AF">
              <w:rPr>
                <w:sz w:val="20"/>
                <w:szCs w:val="20"/>
              </w:rPr>
              <w:t>Управление буровыми отходами</w:t>
            </w:r>
          </w:p>
        </w:tc>
      </w:tr>
      <w:tr w:rsidR="00BF78F7" w:rsidRPr="003B22AF" w14:paraId="7B5CA5C9" w14:textId="77777777" w:rsidTr="003B22AF">
        <w:trPr>
          <w:trHeight w:val="1316"/>
        </w:trPr>
        <w:tc>
          <w:tcPr>
            <w:tcW w:w="918" w:type="dxa"/>
            <w:vAlign w:val="center"/>
          </w:tcPr>
          <w:p w14:paraId="6C4A5136" w14:textId="77777777" w:rsidR="00BF78F7" w:rsidRPr="003B22AF" w:rsidRDefault="00BF78F7" w:rsidP="009B6EAA">
            <w:pPr>
              <w:jc w:val="both"/>
              <w:rPr>
                <w:sz w:val="20"/>
                <w:szCs w:val="20"/>
              </w:rPr>
            </w:pPr>
            <w:r w:rsidRPr="003B22AF">
              <w:rPr>
                <w:sz w:val="20"/>
                <w:szCs w:val="20"/>
              </w:rPr>
              <w:t>9.26</w:t>
            </w:r>
          </w:p>
        </w:tc>
        <w:tc>
          <w:tcPr>
            <w:tcW w:w="9572" w:type="dxa"/>
            <w:vAlign w:val="center"/>
          </w:tcPr>
          <w:p w14:paraId="7A1A8019" w14:textId="77777777" w:rsidR="00BF78F7" w:rsidRPr="003B22AF" w:rsidRDefault="00BF78F7" w:rsidP="009B6EAA">
            <w:pPr>
              <w:jc w:val="both"/>
              <w:rPr>
                <w:sz w:val="20"/>
                <w:szCs w:val="20"/>
              </w:rPr>
            </w:pPr>
            <w:r w:rsidRPr="003B22AF">
              <w:rPr>
                <w:sz w:val="20"/>
                <w:szCs w:val="20"/>
              </w:rPr>
              <w:t>ЗАКАЗЧИК получает право собственности на буровые отходы (буровой шлам, отработанный буровой раствор, буровые сточные воды) с момента поступления отходов в места накопления отходов.</w:t>
            </w:r>
          </w:p>
          <w:p w14:paraId="65B1261B" w14:textId="77777777" w:rsidR="00BF78F7" w:rsidRPr="003B22AF" w:rsidRDefault="00BF78F7" w:rsidP="009B6EAA">
            <w:pPr>
              <w:jc w:val="both"/>
              <w:rPr>
                <w:sz w:val="20"/>
                <w:szCs w:val="20"/>
              </w:rPr>
            </w:pPr>
            <w:r w:rsidRPr="003B22AF">
              <w:rPr>
                <w:sz w:val="20"/>
                <w:szCs w:val="20"/>
              </w:rPr>
              <w:t>ЗАКАЗЧИК получает в надзорных органах документ об утверждении нормативов образования и лимиты на размещение буровых отходов и осуществляет экологические платежи согласно законодательству РФ.</w:t>
            </w:r>
          </w:p>
          <w:p w14:paraId="580FD0B8" w14:textId="77777777" w:rsidR="00BF78F7" w:rsidRPr="003B22AF" w:rsidRDefault="00BF78F7" w:rsidP="009B6EAA">
            <w:pPr>
              <w:jc w:val="both"/>
              <w:rPr>
                <w:sz w:val="20"/>
                <w:szCs w:val="20"/>
              </w:rPr>
            </w:pPr>
            <w:r w:rsidRPr="003B22AF">
              <w:rPr>
                <w:sz w:val="20"/>
                <w:szCs w:val="20"/>
              </w:rPr>
              <w:t>В случае возникновения сверхлимитных платежей по вине ПОДРЯДЧИКА и его СУБПОДРЯДЧИКОВ, их оплата производится ПОДРЯДЧИКОМ за свой счёт.</w:t>
            </w:r>
          </w:p>
          <w:p w14:paraId="71C706CC" w14:textId="77777777" w:rsidR="00BF78F7" w:rsidRPr="003B22AF" w:rsidRDefault="00BF78F7" w:rsidP="009B6EAA">
            <w:pPr>
              <w:jc w:val="both"/>
              <w:rPr>
                <w:sz w:val="20"/>
                <w:szCs w:val="20"/>
              </w:rPr>
            </w:pPr>
            <w:r w:rsidRPr="003B22AF">
              <w:rPr>
                <w:sz w:val="20"/>
                <w:szCs w:val="20"/>
              </w:rPr>
              <w:t>Обращение с буровыми отходами является ответственностью ЗАКАЗЧИКА.</w:t>
            </w:r>
          </w:p>
        </w:tc>
      </w:tr>
      <w:tr w:rsidR="00BF78F7" w:rsidRPr="003B22AF" w14:paraId="2196697B" w14:textId="77777777" w:rsidTr="003B22AF">
        <w:trPr>
          <w:trHeight w:val="541"/>
        </w:trPr>
        <w:tc>
          <w:tcPr>
            <w:tcW w:w="918" w:type="dxa"/>
            <w:vAlign w:val="center"/>
          </w:tcPr>
          <w:p w14:paraId="2C50FC98" w14:textId="77777777" w:rsidR="00BF78F7" w:rsidRPr="003B22AF" w:rsidRDefault="00BF78F7" w:rsidP="009B6EAA">
            <w:pPr>
              <w:jc w:val="both"/>
              <w:rPr>
                <w:sz w:val="20"/>
                <w:szCs w:val="20"/>
              </w:rPr>
            </w:pPr>
            <w:r w:rsidRPr="003B22AF">
              <w:rPr>
                <w:sz w:val="20"/>
                <w:szCs w:val="20"/>
              </w:rPr>
              <w:t>9.27</w:t>
            </w:r>
          </w:p>
        </w:tc>
        <w:tc>
          <w:tcPr>
            <w:tcW w:w="9572" w:type="dxa"/>
            <w:vAlign w:val="center"/>
          </w:tcPr>
          <w:p w14:paraId="39F70E56" w14:textId="77777777" w:rsidR="00BF78F7" w:rsidRPr="003B22AF" w:rsidRDefault="00BF78F7" w:rsidP="009B6EAA">
            <w:pPr>
              <w:jc w:val="both"/>
              <w:rPr>
                <w:sz w:val="20"/>
                <w:szCs w:val="20"/>
              </w:rPr>
            </w:pPr>
            <w:r w:rsidRPr="003B22AF">
              <w:rPr>
                <w:sz w:val="20"/>
                <w:szCs w:val="20"/>
              </w:rPr>
              <w:t>ПОДРЯДЧИК несет ответственность за складирование отходов бурения в местах накопления отходов, экологическое состояние амбара, а также за нецелевое использование ПОДРЯДЧИКОМ мест накопления отходов для размещения отходов, не являющихся отходами бурения в период работ по строительству скважин и демобилизации.</w:t>
            </w:r>
          </w:p>
          <w:p w14:paraId="55EDDF25" w14:textId="77777777" w:rsidR="00BF78F7" w:rsidRPr="003B22AF" w:rsidRDefault="00BF78F7" w:rsidP="009B6EAA">
            <w:pPr>
              <w:jc w:val="both"/>
              <w:rPr>
                <w:sz w:val="20"/>
                <w:szCs w:val="20"/>
              </w:rPr>
            </w:pPr>
            <w:r w:rsidRPr="003B22AF">
              <w:rPr>
                <w:sz w:val="20"/>
                <w:szCs w:val="20"/>
              </w:rPr>
              <w:t>ПОДРЯДЧИК обязан своевременно принимать меры по недопущению переливов буровых отходов из мест накопления отходов и не допускать сброс буровых отходов на рельеф местности.</w:t>
            </w:r>
          </w:p>
        </w:tc>
      </w:tr>
      <w:tr w:rsidR="00BF78F7" w:rsidRPr="003B22AF" w14:paraId="5A0833A8" w14:textId="77777777" w:rsidTr="003B22AF">
        <w:trPr>
          <w:trHeight w:val="292"/>
        </w:trPr>
        <w:tc>
          <w:tcPr>
            <w:tcW w:w="10490" w:type="dxa"/>
            <w:gridSpan w:val="2"/>
            <w:vAlign w:val="center"/>
          </w:tcPr>
          <w:p w14:paraId="225961C3" w14:textId="77777777" w:rsidR="00BF78F7" w:rsidRPr="003B22AF" w:rsidRDefault="00BF78F7" w:rsidP="009B6EAA">
            <w:pPr>
              <w:jc w:val="both"/>
              <w:rPr>
                <w:sz w:val="20"/>
                <w:szCs w:val="20"/>
              </w:rPr>
            </w:pPr>
            <w:r w:rsidRPr="003B22AF">
              <w:rPr>
                <w:sz w:val="20"/>
                <w:szCs w:val="20"/>
              </w:rPr>
              <w:t>Управление тарой, упаковкой, некондиционными и давальческими товарами</w:t>
            </w:r>
          </w:p>
        </w:tc>
      </w:tr>
      <w:tr w:rsidR="00BF78F7" w:rsidRPr="003B22AF" w14:paraId="626FC214" w14:textId="77777777" w:rsidTr="003B22AF">
        <w:trPr>
          <w:trHeight w:val="1740"/>
        </w:trPr>
        <w:tc>
          <w:tcPr>
            <w:tcW w:w="918" w:type="dxa"/>
            <w:vAlign w:val="center"/>
          </w:tcPr>
          <w:p w14:paraId="07B28841" w14:textId="77777777" w:rsidR="00BF78F7" w:rsidRPr="003B22AF" w:rsidRDefault="00BF78F7" w:rsidP="009B6EAA">
            <w:pPr>
              <w:jc w:val="both"/>
              <w:rPr>
                <w:sz w:val="20"/>
                <w:szCs w:val="20"/>
              </w:rPr>
            </w:pPr>
            <w:r w:rsidRPr="003B22AF">
              <w:rPr>
                <w:sz w:val="20"/>
                <w:szCs w:val="20"/>
              </w:rPr>
              <w:t>9.28</w:t>
            </w:r>
          </w:p>
        </w:tc>
        <w:tc>
          <w:tcPr>
            <w:tcW w:w="9572" w:type="dxa"/>
            <w:vAlign w:val="center"/>
          </w:tcPr>
          <w:p w14:paraId="6721DF62" w14:textId="77777777" w:rsidR="00BF78F7" w:rsidRPr="003B22AF" w:rsidRDefault="00BF78F7" w:rsidP="009B6EAA">
            <w:pPr>
              <w:jc w:val="both"/>
              <w:rPr>
                <w:sz w:val="20"/>
                <w:szCs w:val="20"/>
              </w:rPr>
            </w:pPr>
            <w:r w:rsidRPr="003B22AF">
              <w:rPr>
                <w:sz w:val="20"/>
                <w:szCs w:val="20"/>
              </w:rPr>
              <w:t>ПОДРЯДЧИК, осуществляющий поставку химреагентов в таре/упаковке многократного использования, обязан самостоятельно осуществлять сбор пустой тары/упаковки и ее вывоз (возврат) до места повторного заполнения.</w:t>
            </w:r>
          </w:p>
          <w:p w14:paraId="19838E2B" w14:textId="77777777" w:rsidR="00BF78F7" w:rsidRPr="003B22AF" w:rsidRDefault="00BF78F7" w:rsidP="009B6EAA">
            <w:pPr>
              <w:jc w:val="both"/>
              <w:rPr>
                <w:sz w:val="20"/>
                <w:szCs w:val="20"/>
              </w:rPr>
            </w:pPr>
            <w:r w:rsidRPr="003B22AF">
              <w:rPr>
                <w:sz w:val="20"/>
                <w:szCs w:val="20"/>
              </w:rPr>
              <w:t>В случае, если тара/упаковка утратила потребительские свойства, ПОДРЯДЧИК несет ответственность за вывоз и утилизацию тары/упаковки. Вывоз и утилизация тары/упаковки производится ПОДРЯДЧИКОМ самостоятельно путем заключения договоров со специализированной организацией.</w:t>
            </w:r>
          </w:p>
          <w:p w14:paraId="66F1B9BF" w14:textId="77777777" w:rsidR="00BF78F7" w:rsidRPr="003B22AF" w:rsidRDefault="00BF78F7" w:rsidP="009B6EAA">
            <w:pPr>
              <w:jc w:val="both"/>
              <w:rPr>
                <w:sz w:val="20"/>
                <w:szCs w:val="20"/>
              </w:rPr>
            </w:pPr>
            <w:r w:rsidRPr="003B22AF">
              <w:rPr>
                <w:sz w:val="20"/>
                <w:szCs w:val="20"/>
              </w:rPr>
              <w:t>При этом затраты, понесенные ПОДРЯДЧИКОМ, за вывоз и утилизацию тары/упаковки ЗАКАЗЧИКОМ не возмещаются.</w:t>
            </w:r>
          </w:p>
        </w:tc>
      </w:tr>
      <w:tr w:rsidR="00BF78F7" w:rsidRPr="003B22AF" w14:paraId="1D5F9294" w14:textId="77777777" w:rsidTr="003B22AF">
        <w:trPr>
          <w:trHeight w:val="541"/>
        </w:trPr>
        <w:tc>
          <w:tcPr>
            <w:tcW w:w="918" w:type="dxa"/>
            <w:vAlign w:val="center"/>
          </w:tcPr>
          <w:p w14:paraId="74757678" w14:textId="77777777" w:rsidR="00BF78F7" w:rsidRPr="003B22AF" w:rsidRDefault="00BF78F7" w:rsidP="009B6EAA">
            <w:pPr>
              <w:jc w:val="both"/>
              <w:rPr>
                <w:sz w:val="20"/>
                <w:szCs w:val="20"/>
              </w:rPr>
            </w:pPr>
            <w:r w:rsidRPr="003B22AF">
              <w:rPr>
                <w:sz w:val="20"/>
                <w:szCs w:val="20"/>
              </w:rPr>
              <w:lastRenderedPageBreak/>
              <w:t>9.29</w:t>
            </w:r>
          </w:p>
        </w:tc>
        <w:tc>
          <w:tcPr>
            <w:tcW w:w="9572" w:type="dxa"/>
            <w:vAlign w:val="center"/>
          </w:tcPr>
          <w:p w14:paraId="594EC770" w14:textId="77777777" w:rsidR="00BF78F7" w:rsidRPr="003B22AF" w:rsidRDefault="00BF78F7" w:rsidP="009B6EAA">
            <w:pPr>
              <w:jc w:val="both"/>
              <w:rPr>
                <w:sz w:val="20"/>
                <w:szCs w:val="20"/>
              </w:rPr>
            </w:pPr>
            <w:r w:rsidRPr="003B22AF">
              <w:rPr>
                <w:sz w:val="20"/>
                <w:szCs w:val="20"/>
              </w:rPr>
              <w:t>В случае, если поставка химреагентов производится в таре/упаковке однократного использования (невозвращаемой), ПОДРЯДЧИК обязан обеспечить вывоз и утилизацию тары/упаковки (и остатков ее содержимого) с привлечением специализированной организации на основании самостоятельно заключенных договоров.</w:t>
            </w:r>
          </w:p>
          <w:p w14:paraId="3E45F89E" w14:textId="77777777" w:rsidR="00BF78F7" w:rsidRPr="003B22AF" w:rsidRDefault="00BF78F7" w:rsidP="009B6EAA">
            <w:pPr>
              <w:jc w:val="both"/>
              <w:rPr>
                <w:sz w:val="20"/>
                <w:szCs w:val="20"/>
              </w:rPr>
            </w:pPr>
            <w:r w:rsidRPr="003B22AF">
              <w:rPr>
                <w:sz w:val="20"/>
                <w:szCs w:val="20"/>
              </w:rPr>
              <w:t>Затраты, понесенные ПОДРЯДЧИКОМ, за вывоз и утилизацию тары/упаковки (и остатков ее содержимого) ЗАКАЗЧИКОМ не возмещаются.</w:t>
            </w:r>
          </w:p>
        </w:tc>
      </w:tr>
      <w:tr w:rsidR="00BF78F7" w:rsidRPr="003B22AF" w14:paraId="7268AD23" w14:textId="77777777" w:rsidTr="003B22AF">
        <w:trPr>
          <w:trHeight w:val="541"/>
        </w:trPr>
        <w:tc>
          <w:tcPr>
            <w:tcW w:w="918" w:type="dxa"/>
            <w:vAlign w:val="center"/>
          </w:tcPr>
          <w:p w14:paraId="7686EEAF" w14:textId="77777777" w:rsidR="00BF78F7" w:rsidRPr="003B22AF" w:rsidRDefault="00BF78F7" w:rsidP="009B6EAA">
            <w:pPr>
              <w:jc w:val="both"/>
              <w:rPr>
                <w:sz w:val="20"/>
                <w:szCs w:val="20"/>
              </w:rPr>
            </w:pPr>
            <w:r w:rsidRPr="003B22AF">
              <w:rPr>
                <w:sz w:val="20"/>
                <w:szCs w:val="20"/>
              </w:rPr>
              <w:t>9.30</w:t>
            </w:r>
          </w:p>
        </w:tc>
        <w:tc>
          <w:tcPr>
            <w:tcW w:w="9572" w:type="dxa"/>
            <w:vAlign w:val="center"/>
          </w:tcPr>
          <w:p w14:paraId="317FB53F" w14:textId="77777777" w:rsidR="00BF78F7" w:rsidRPr="003B22AF" w:rsidRDefault="00BF78F7" w:rsidP="009B6EAA">
            <w:pPr>
              <w:jc w:val="both"/>
              <w:rPr>
                <w:sz w:val="20"/>
                <w:szCs w:val="20"/>
              </w:rPr>
            </w:pPr>
            <w:r w:rsidRPr="003B22AF">
              <w:rPr>
                <w:sz w:val="20"/>
                <w:szCs w:val="20"/>
              </w:rPr>
              <w:t>ПОДРЯДЧИК обязан вести учет и предоставлять декларацию о количестве выпущенных в обращение на территории Российской Федерации готовых товаров, в том числе упаковки; отчетность о выполнении нормативов утилизации отходов от использования товаров (в том числе упаковки таких товаров), после утраты ими потребительских свойств в соответствующий надзорный орган в соответствии с требованиями законодательства об отходах производства и потребления.</w:t>
            </w:r>
          </w:p>
          <w:p w14:paraId="0B590D87" w14:textId="77777777" w:rsidR="00BF78F7" w:rsidRPr="003B22AF" w:rsidRDefault="00BF78F7" w:rsidP="009B6EAA">
            <w:pPr>
              <w:jc w:val="both"/>
              <w:rPr>
                <w:sz w:val="20"/>
                <w:szCs w:val="20"/>
              </w:rPr>
            </w:pPr>
            <w:r w:rsidRPr="003B22AF">
              <w:rPr>
                <w:sz w:val="20"/>
                <w:szCs w:val="20"/>
              </w:rPr>
              <w:t>По запросу ЗАКАЗЧИКА ПОДРЯДЧИК должен предоставить отчетность об объемах, нормативах и порядке утилизации отходов от использования товаров (в том числе упаковки таких товаров), после утраты ими потребительских свойств.</w:t>
            </w:r>
          </w:p>
        </w:tc>
      </w:tr>
      <w:tr w:rsidR="00BF78F7" w:rsidRPr="003B22AF" w14:paraId="1B15C847" w14:textId="77777777" w:rsidTr="003B22AF">
        <w:trPr>
          <w:trHeight w:val="541"/>
        </w:trPr>
        <w:tc>
          <w:tcPr>
            <w:tcW w:w="918" w:type="dxa"/>
            <w:vAlign w:val="center"/>
          </w:tcPr>
          <w:p w14:paraId="34C7014A" w14:textId="77777777" w:rsidR="00BF78F7" w:rsidRPr="003B22AF" w:rsidRDefault="00BF78F7" w:rsidP="009B6EAA">
            <w:pPr>
              <w:jc w:val="both"/>
              <w:rPr>
                <w:sz w:val="20"/>
                <w:szCs w:val="20"/>
              </w:rPr>
            </w:pPr>
            <w:r w:rsidRPr="003B22AF">
              <w:rPr>
                <w:sz w:val="20"/>
                <w:szCs w:val="20"/>
              </w:rPr>
              <w:t>9.31</w:t>
            </w:r>
          </w:p>
        </w:tc>
        <w:tc>
          <w:tcPr>
            <w:tcW w:w="9572" w:type="dxa"/>
            <w:vAlign w:val="center"/>
          </w:tcPr>
          <w:p w14:paraId="51894B2C" w14:textId="77777777" w:rsidR="00BF78F7" w:rsidRPr="003B22AF" w:rsidRDefault="00BF78F7" w:rsidP="009B6EAA">
            <w:pPr>
              <w:jc w:val="both"/>
              <w:rPr>
                <w:sz w:val="20"/>
                <w:szCs w:val="20"/>
              </w:rPr>
            </w:pPr>
            <w:r w:rsidRPr="003B22AF">
              <w:rPr>
                <w:sz w:val="20"/>
                <w:szCs w:val="20"/>
              </w:rPr>
              <w:t>ПОДРЯДЧИК, в случае самостоятельной закупки и поставки товаров (оборудование, материалы, химреагенты и т.п.) обязан обеспечить вывоз и утилизацию товаров ненадлежащего качества за свой счет.</w:t>
            </w:r>
          </w:p>
        </w:tc>
      </w:tr>
      <w:tr w:rsidR="00BF78F7" w:rsidRPr="003B22AF" w14:paraId="7DECA151" w14:textId="77777777" w:rsidTr="003B22AF">
        <w:trPr>
          <w:trHeight w:val="381"/>
        </w:trPr>
        <w:tc>
          <w:tcPr>
            <w:tcW w:w="10490" w:type="dxa"/>
            <w:gridSpan w:val="2"/>
            <w:vAlign w:val="center"/>
          </w:tcPr>
          <w:p w14:paraId="2DB117D9" w14:textId="77777777" w:rsidR="00BF78F7" w:rsidRPr="003B22AF" w:rsidRDefault="00BF78F7" w:rsidP="009B6EAA">
            <w:pPr>
              <w:jc w:val="both"/>
              <w:rPr>
                <w:sz w:val="20"/>
                <w:szCs w:val="20"/>
              </w:rPr>
            </w:pPr>
            <w:r w:rsidRPr="003B22AF">
              <w:rPr>
                <w:sz w:val="20"/>
                <w:szCs w:val="20"/>
              </w:rPr>
              <w:t>Биоразнообразие</w:t>
            </w:r>
          </w:p>
        </w:tc>
      </w:tr>
      <w:tr w:rsidR="00BF78F7" w:rsidRPr="003B22AF" w14:paraId="25C04A02" w14:textId="77777777" w:rsidTr="003B22AF">
        <w:trPr>
          <w:trHeight w:val="657"/>
        </w:trPr>
        <w:tc>
          <w:tcPr>
            <w:tcW w:w="918" w:type="dxa"/>
            <w:vAlign w:val="center"/>
          </w:tcPr>
          <w:p w14:paraId="79F5972F" w14:textId="77777777" w:rsidR="00BF78F7" w:rsidRPr="003B22AF" w:rsidRDefault="00BF78F7" w:rsidP="009B6EAA">
            <w:pPr>
              <w:jc w:val="both"/>
              <w:rPr>
                <w:sz w:val="20"/>
                <w:szCs w:val="20"/>
              </w:rPr>
            </w:pPr>
            <w:r w:rsidRPr="003B22AF">
              <w:rPr>
                <w:sz w:val="20"/>
                <w:szCs w:val="20"/>
              </w:rPr>
              <w:t>9.32</w:t>
            </w:r>
          </w:p>
        </w:tc>
        <w:tc>
          <w:tcPr>
            <w:tcW w:w="9572" w:type="dxa"/>
            <w:vAlign w:val="center"/>
          </w:tcPr>
          <w:p w14:paraId="5DB5E287" w14:textId="77777777" w:rsidR="00BF78F7" w:rsidRPr="003B22AF" w:rsidRDefault="00BF78F7" w:rsidP="009B6EAA">
            <w:pPr>
              <w:jc w:val="both"/>
              <w:rPr>
                <w:sz w:val="20"/>
                <w:szCs w:val="20"/>
              </w:rPr>
            </w:pPr>
            <w:r w:rsidRPr="003B22AF">
              <w:rPr>
                <w:sz w:val="20"/>
                <w:szCs w:val="20"/>
              </w:rPr>
              <w:t>ПОДРЯДЧИК обязан предпринимать все необходимые действия по защите флоры и фауны в ходе выполнения своих РАБОТ, включая сокращение до минимума расчистку территории, требуемую для проведения РАБОТ.</w:t>
            </w:r>
          </w:p>
        </w:tc>
      </w:tr>
      <w:tr w:rsidR="00BF78F7" w:rsidRPr="003B22AF" w14:paraId="1DBE1F6B" w14:textId="77777777" w:rsidTr="003B22AF">
        <w:trPr>
          <w:trHeight w:val="553"/>
        </w:trPr>
        <w:tc>
          <w:tcPr>
            <w:tcW w:w="918" w:type="dxa"/>
            <w:vAlign w:val="center"/>
          </w:tcPr>
          <w:p w14:paraId="5CE3F6F5" w14:textId="77777777" w:rsidR="00BF78F7" w:rsidRPr="003B22AF" w:rsidRDefault="00BF78F7" w:rsidP="009B6EAA">
            <w:pPr>
              <w:jc w:val="both"/>
              <w:rPr>
                <w:sz w:val="20"/>
                <w:szCs w:val="20"/>
              </w:rPr>
            </w:pPr>
            <w:r w:rsidRPr="003B22AF">
              <w:rPr>
                <w:sz w:val="20"/>
                <w:szCs w:val="20"/>
              </w:rPr>
              <w:t>9.33</w:t>
            </w:r>
          </w:p>
        </w:tc>
        <w:tc>
          <w:tcPr>
            <w:tcW w:w="9572" w:type="dxa"/>
            <w:vAlign w:val="center"/>
          </w:tcPr>
          <w:p w14:paraId="3085F2BE" w14:textId="77777777" w:rsidR="00BF78F7" w:rsidRPr="003B22AF" w:rsidRDefault="00BF78F7" w:rsidP="009B6EAA">
            <w:pPr>
              <w:jc w:val="both"/>
              <w:rPr>
                <w:sz w:val="20"/>
                <w:szCs w:val="20"/>
              </w:rPr>
            </w:pPr>
            <w:r w:rsidRPr="003B22AF">
              <w:rPr>
                <w:sz w:val="20"/>
                <w:szCs w:val="20"/>
              </w:rPr>
              <w:t>Охота и рыболовство, сбор дикоросов, прикорм диких животных и содержание домашних животных на территории ЗАКАЗЧИКА запрещаются.</w:t>
            </w:r>
          </w:p>
        </w:tc>
      </w:tr>
      <w:tr w:rsidR="00BF78F7" w:rsidRPr="003B22AF" w14:paraId="08564A1D" w14:textId="77777777" w:rsidTr="003B22AF">
        <w:trPr>
          <w:trHeight w:val="986"/>
        </w:trPr>
        <w:tc>
          <w:tcPr>
            <w:tcW w:w="918" w:type="dxa"/>
            <w:vAlign w:val="center"/>
          </w:tcPr>
          <w:p w14:paraId="21C80EC9" w14:textId="77777777" w:rsidR="00BF78F7" w:rsidRPr="003B22AF" w:rsidRDefault="00BF78F7" w:rsidP="009B6EAA">
            <w:pPr>
              <w:jc w:val="both"/>
              <w:rPr>
                <w:sz w:val="20"/>
                <w:szCs w:val="20"/>
              </w:rPr>
            </w:pPr>
            <w:r w:rsidRPr="003B22AF">
              <w:rPr>
                <w:sz w:val="20"/>
                <w:szCs w:val="20"/>
              </w:rPr>
              <w:t>9.34</w:t>
            </w:r>
          </w:p>
        </w:tc>
        <w:tc>
          <w:tcPr>
            <w:tcW w:w="9572" w:type="dxa"/>
            <w:vAlign w:val="center"/>
          </w:tcPr>
          <w:p w14:paraId="12EBF05E" w14:textId="77777777" w:rsidR="00BF78F7" w:rsidRPr="003B22AF" w:rsidRDefault="00BF78F7" w:rsidP="009B6EAA">
            <w:pPr>
              <w:jc w:val="both"/>
              <w:rPr>
                <w:sz w:val="20"/>
                <w:szCs w:val="20"/>
              </w:rPr>
            </w:pPr>
            <w:r w:rsidRPr="003B22AF">
              <w:rPr>
                <w:sz w:val="20"/>
                <w:szCs w:val="20"/>
              </w:rPr>
              <w:t>До начала расчистки территории ПОДРЯДЧИК должен обозначить границы участка, на котором будут производиться РАБОТЫ, и следить за тем, чтобы за пределами этой территории расчистка не производилась.</w:t>
            </w:r>
          </w:p>
          <w:p w14:paraId="0070F43C" w14:textId="77777777" w:rsidR="00BF78F7" w:rsidRPr="003B22AF" w:rsidRDefault="00BF78F7" w:rsidP="009B6EAA">
            <w:pPr>
              <w:jc w:val="both"/>
              <w:rPr>
                <w:sz w:val="20"/>
                <w:szCs w:val="20"/>
              </w:rPr>
            </w:pPr>
            <w:r w:rsidRPr="003B22AF">
              <w:rPr>
                <w:sz w:val="20"/>
                <w:szCs w:val="20"/>
              </w:rPr>
              <w:t>До начала расчистки границы этой территории должны быть согласованы с ЗАКАЗЧИКОМ.</w:t>
            </w:r>
          </w:p>
        </w:tc>
      </w:tr>
      <w:tr w:rsidR="00BF78F7" w:rsidRPr="003B22AF" w14:paraId="197C23F2" w14:textId="77777777" w:rsidTr="003B22AF">
        <w:trPr>
          <w:trHeight w:val="547"/>
        </w:trPr>
        <w:tc>
          <w:tcPr>
            <w:tcW w:w="918" w:type="dxa"/>
            <w:vAlign w:val="center"/>
          </w:tcPr>
          <w:p w14:paraId="7165E35F" w14:textId="77777777" w:rsidR="00BF78F7" w:rsidRPr="003B22AF" w:rsidRDefault="00BF78F7" w:rsidP="009B6EAA">
            <w:pPr>
              <w:jc w:val="both"/>
              <w:rPr>
                <w:sz w:val="20"/>
                <w:szCs w:val="20"/>
              </w:rPr>
            </w:pPr>
            <w:r w:rsidRPr="003B22AF">
              <w:rPr>
                <w:sz w:val="20"/>
                <w:szCs w:val="20"/>
              </w:rPr>
              <w:t>9.35</w:t>
            </w:r>
          </w:p>
        </w:tc>
        <w:tc>
          <w:tcPr>
            <w:tcW w:w="9572" w:type="dxa"/>
            <w:vAlign w:val="center"/>
          </w:tcPr>
          <w:p w14:paraId="6CD098A0" w14:textId="77777777" w:rsidR="00BF78F7" w:rsidRPr="003B22AF" w:rsidRDefault="00BF78F7" w:rsidP="009B6EAA">
            <w:pPr>
              <w:jc w:val="both"/>
              <w:rPr>
                <w:sz w:val="20"/>
                <w:szCs w:val="20"/>
              </w:rPr>
            </w:pPr>
            <w:r w:rsidRPr="003B22AF">
              <w:rPr>
                <w:sz w:val="20"/>
                <w:szCs w:val="20"/>
              </w:rPr>
              <w:t xml:space="preserve">ПОДРЯДЧИК должен проследить за тем, чтобы все вверенные ему РАБОЧИЕ ПЛОЩАДКИ были очищены от порубочных остатков. </w:t>
            </w:r>
          </w:p>
        </w:tc>
      </w:tr>
      <w:tr w:rsidR="00BF78F7" w:rsidRPr="003B22AF" w14:paraId="3D321A33" w14:textId="77777777" w:rsidTr="003B22AF">
        <w:trPr>
          <w:trHeight w:val="697"/>
        </w:trPr>
        <w:tc>
          <w:tcPr>
            <w:tcW w:w="918" w:type="dxa"/>
            <w:vAlign w:val="center"/>
          </w:tcPr>
          <w:p w14:paraId="4A7BAB18" w14:textId="77777777" w:rsidR="00BF78F7" w:rsidRPr="003B22AF" w:rsidRDefault="00BF78F7" w:rsidP="009B6EAA">
            <w:pPr>
              <w:jc w:val="both"/>
              <w:rPr>
                <w:sz w:val="20"/>
                <w:szCs w:val="20"/>
              </w:rPr>
            </w:pPr>
            <w:r w:rsidRPr="003B22AF">
              <w:rPr>
                <w:sz w:val="20"/>
                <w:szCs w:val="20"/>
              </w:rPr>
              <w:t>9.36</w:t>
            </w:r>
          </w:p>
        </w:tc>
        <w:tc>
          <w:tcPr>
            <w:tcW w:w="9572" w:type="dxa"/>
            <w:vAlign w:val="center"/>
          </w:tcPr>
          <w:p w14:paraId="055F89B2" w14:textId="77777777" w:rsidR="00BF78F7" w:rsidRPr="003B22AF" w:rsidRDefault="00BF78F7" w:rsidP="009B6EAA">
            <w:pPr>
              <w:jc w:val="both"/>
              <w:rPr>
                <w:sz w:val="20"/>
                <w:szCs w:val="20"/>
              </w:rPr>
            </w:pPr>
            <w:r w:rsidRPr="003B22AF">
              <w:rPr>
                <w:sz w:val="20"/>
                <w:szCs w:val="20"/>
              </w:rPr>
              <w:t>Любая повторная высадка растительности в процессе восстановительных мероприятий должна производиться только местными видами растений, приобретенными у официальных поставщиков.</w:t>
            </w:r>
          </w:p>
        </w:tc>
      </w:tr>
      <w:tr w:rsidR="00BF78F7" w:rsidRPr="003B22AF" w14:paraId="6D52E61A" w14:textId="77777777" w:rsidTr="003B22AF">
        <w:trPr>
          <w:trHeight w:val="422"/>
        </w:trPr>
        <w:tc>
          <w:tcPr>
            <w:tcW w:w="10490" w:type="dxa"/>
            <w:gridSpan w:val="2"/>
            <w:vAlign w:val="center"/>
          </w:tcPr>
          <w:p w14:paraId="4623FAA2" w14:textId="77777777" w:rsidR="00BF78F7" w:rsidRPr="003B22AF" w:rsidRDefault="00BF78F7" w:rsidP="009B6EAA">
            <w:pPr>
              <w:jc w:val="both"/>
              <w:rPr>
                <w:sz w:val="20"/>
                <w:szCs w:val="20"/>
              </w:rPr>
            </w:pPr>
            <w:r w:rsidRPr="003B22AF">
              <w:rPr>
                <w:sz w:val="20"/>
                <w:szCs w:val="20"/>
              </w:rPr>
              <w:t>Разливы нефти и горюче-смазочных материалов. Меры по предотвращению разливов</w:t>
            </w:r>
          </w:p>
        </w:tc>
      </w:tr>
      <w:tr w:rsidR="00BF78F7" w:rsidRPr="003B22AF" w14:paraId="58EC298C" w14:textId="77777777" w:rsidTr="003B22AF">
        <w:trPr>
          <w:trHeight w:val="695"/>
        </w:trPr>
        <w:tc>
          <w:tcPr>
            <w:tcW w:w="918" w:type="dxa"/>
            <w:vAlign w:val="center"/>
          </w:tcPr>
          <w:p w14:paraId="205257B4" w14:textId="77777777" w:rsidR="00BF78F7" w:rsidRPr="003B22AF" w:rsidRDefault="00BF78F7" w:rsidP="009B6EAA">
            <w:pPr>
              <w:jc w:val="both"/>
              <w:rPr>
                <w:sz w:val="20"/>
                <w:szCs w:val="20"/>
              </w:rPr>
            </w:pPr>
            <w:r w:rsidRPr="003B22AF">
              <w:rPr>
                <w:sz w:val="20"/>
                <w:szCs w:val="20"/>
              </w:rPr>
              <w:t>9.37</w:t>
            </w:r>
          </w:p>
        </w:tc>
        <w:tc>
          <w:tcPr>
            <w:tcW w:w="9572" w:type="dxa"/>
            <w:vAlign w:val="center"/>
          </w:tcPr>
          <w:p w14:paraId="11FB495E" w14:textId="77777777" w:rsidR="00BF78F7" w:rsidRPr="003B22AF" w:rsidRDefault="00BF78F7" w:rsidP="009B6EAA">
            <w:pPr>
              <w:jc w:val="both"/>
              <w:rPr>
                <w:sz w:val="20"/>
                <w:szCs w:val="20"/>
              </w:rPr>
            </w:pPr>
            <w:r w:rsidRPr="003B22AF">
              <w:rPr>
                <w:sz w:val="20"/>
                <w:szCs w:val="20"/>
              </w:rPr>
              <w:t>ПОДРЯДЧИК должен следить за тем, чтобы принимались все практические меры для того, чтобы снизить до минимума вероятность и последствия разливов нефти и горючих материалов в ходе выполнения РАБОТ по ДОГОВОРУ, включая:</w:t>
            </w:r>
          </w:p>
          <w:p w14:paraId="703A5EBB" w14:textId="77777777" w:rsidR="00BF78F7" w:rsidRPr="003B22AF" w:rsidRDefault="00BF78F7" w:rsidP="009B6EAA">
            <w:pPr>
              <w:jc w:val="both"/>
              <w:rPr>
                <w:sz w:val="20"/>
                <w:szCs w:val="20"/>
              </w:rPr>
            </w:pPr>
            <w:r w:rsidRPr="003B22AF">
              <w:rPr>
                <w:sz w:val="20"/>
                <w:szCs w:val="20"/>
              </w:rPr>
              <w:t>обеспечение на РАБОЧЕЙ ПЛОЩАДКЕ оборудования по контролю разливов и материалов по их удалению (металлические поддоны для сбора протечек, заграждения, черпаки, лопаты, сорбирующие материалы, мешки и т.д.);</w:t>
            </w:r>
          </w:p>
          <w:p w14:paraId="0A5125FF" w14:textId="77777777" w:rsidR="00BF78F7" w:rsidRPr="003B22AF" w:rsidRDefault="00BF78F7" w:rsidP="009B6EAA">
            <w:pPr>
              <w:jc w:val="both"/>
              <w:rPr>
                <w:sz w:val="20"/>
                <w:szCs w:val="20"/>
              </w:rPr>
            </w:pPr>
            <w:r w:rsidRPr="003B22AF">
              <w:rPr>
                <w:sz w:val="20"/>
                <w:szCs w:val="20"/>
              </w:rPr>
              <w:t>процедуры по ликвидации разливов;</w:t>
            </w:r>
          </w:p>
          <w:p w14:paraId="662B5710" w14:textId="77777777" w:rsidR="00BF78F7" w:rsidRPr="003B22AF" w:rsidRDefault="00BF78F7" w:rsidP="009B6EAA">
            <w:pPr>
              <w:jc w:val="both"/>
              <w:rPr>
                <w:sz w:val="20"/>
                <w:szCs w:val="20"/>
              </w:rPr>
            </w:pPr>
            <w:r w:rsidRPr="003B22AF">
              <w:rPr>
                <w:sz w:val="20"/>
                <w:szCs w:val="20"/>
              </w:rPr>
              <w:t>обученный ПЕРСОНАЛ ПОДРЯДЧИКА, способный предотвратить и вовремя отреагировать на разлив нефти и горюче-смазочных материалов;</w:t>
            </w:r>
          </w:p>
          <w:p w14:paraId="27B80031" w14:textId="77777777" w:rsidR="00BF78F7" w:rsidRPr="003B22AF" w:rsidRDefault="00BF78F7" w:rsidP="009B6EAA">
            <w:pPr>
              <w:jc w:val="both"/>
              <w:rPr>
                <w:sz w:val="20"/>
                <w:szCs w:val="20"/>
              </w:rPr>
            </w:pPr>
            <w:r w:rsidRPr="003B22AF">
              <w:rPr>
                <w:sz w:val="20"/>
                <w:szCs w:val="20"/>
              </w:rPr>
              <w:t>регулярное техобслуживание и осмотр оборудования на предмет возможных утечек.</w:t>
            </w:r>
          </w:p>
        </w:tc>
      </w:tr>
      <w:tr w:rsidR="00BF78F7" w:rsidRPr="003B22AF" w14:paraId="3F94EE73" w14:textId="77777777" w:rsidTr="003B22AF">
        <w:trPr>
          <w:trHeight w:val="479"/>
        </w:trPr>
        <w:tc>
          <w:tcPr>
            <w:tcW w:w="10490" w:type="dxa"/>
            <w:gridSpan w:val="2"/>
            <w:vAlign w:val="center"/>
          </w:tcPr>
          <w:p w14:paraId="7702C037" w14:textId="77777777" w:rsidR="00BF78F7" w:rsidRPr="003B22AF" w:rsidRDefault="00BF78F7" w:rsidP="009B6EAA">
            <w:pPr>
              <w:jc w:val="both"/>
              <w:rPr>
                <w:sz w:val="20"/>
                <w:szCs w:val="20"/>
              </w:rPr>
            </w:pPr>
            <w:r w:rsidRPr="003B22AF">
              <w:rPr>
                <w:sz w:val="20"/>
                <w:szCs w:val="20"/>
              </w:rPr>
              <w:t>Меры по минимизации последствий от разливов</w:t>
            </w:r>
          </w:p>
        </w:tc>
      </w:tr>
      <w:tr w:rsidR="00BF78F7" w:rsidRPr="003B22AF" w14:paraId="691489D3" w14:textId="77777777" w:rsidTr="003B22AF">
        <w:trPr>
          <w:trHeight w:val="500"/>
        </w:trPr>
        <w:tc>
          <w:tcPr>
            <w:tcW w:w="918" w:type="dxa"/>
            <w:vAlign w:val="center"/>
          </w:tcPr>
          <w:p w14:paraId="4F8C7DFB" w14:textId="77777777" w:rsidR="00BF78F7" w:rsidRPr="003B22AF" w:rsidRDefault="00BF78F7" w:rsidP="009B6EAA">
            <w:pPr>
              <w:jc w:val="both"/>
              <w:rPr>
                <w:sz w:val="20"/>
                <w:szCs w:val="20"/>
              </w:rPr>
            </w:pPr>
            <w:r w:rsidRPr="003B22AF">
              <w:rPr>
                <w:sz w:val="20"/>
                <w:szCs w:val="20"/>
              </w:rPr>
              <w:t>9.38</w:t>
            </w:r>
          </w:p>
        </w:tc>
        <w:tc>
          <w:tcPr>
            <w:tcW w:w="9572" w:type="dxa"/>
            <w:vAlign w:val="center"/>
          </w:tcPr>
          <w:p w14:paraId="5BC9D59B" w14:textId="77777777" w:rsidR="00BF78F7" w:rsidRPr="003B22AF" w:rsidRDefault="00BF78F7" w:rsidP="009B6EAA">
            <w:pPr>
              <w:jc w:val="both"/>
              <w:rPr>
                <w:sz w:val="20"/>
                <w:szCs w:val="20"/>
              </w:rPr>
            </w:pPr>
            <w:r w:rsidRPr="003B22AF">
              <w:rPr>
                <w:sz w:val="20"/>
                <w:szCs w:val="20"/>
              </w:rPr>
              <w:t>ПОДРЯДЧИК несет полную ответственность за разливы загрязняющих веществ на территории ЗАКАЗЧИКА в результате производства РАБОТ.</w:t>
            </w:r>
          </w:p>
        </w:tc>
      </w:tr>
      <w:tr w:rsidR="00BF78F7" w:rsidRPr="003B22AF" w14:paraId="12526E91" w14:textId="77777777" w:rsidTr="003B22AF">
        <w:trPr>
          <w:trHeight w:val="1316"/>
        </w:trPr>
        <w:tc>
          <w:tcPr>
            <w:tcW w:w="918" w:type="dxa"/>
            <w:vAlign w:val="center"/>
          </w:tcPr>
          <w:p w14:paraId="53F860C8" w14:textId="77777777" w:rsidR="00BF78F7" w:rsidRPr="003B22AF" w:rsidRDefault="00BF78F7" w:rsidP="009B6EAA">
            <w:pPr>
              <w:jc w:val="both"/>
              <w:rPr>
                <w:sz w:val="20"/>
                <w:szCs w:val="20"/>
              </w:rPr>
            </w:pPr>
            <w:r w:rsidRPr="003B22AF">
              <w:rPr>
                <w:sz w:val="20"/>
                <w:szCs w:val="20"/>
              </w:rPr>
              <w:t>9.39</w:t>
            </w:r>
          </w:p>
        </w:tc>
        <w:tc>
          <w:tcPr>
            <w:tcW w:w="9572" w:type="dxa"/>
            <w:vAlign w:val="center"/>
          </w:tcPr>
          <w:p w14:paraId="7AA5BF88" w14:textId="77777777" w:rsidR="00BF78F7" w:rsidRPr="003B22AF" w:rsidRDefault="00BF78F7" w:rsidP="009B6EAA">
            <w:pPr>
              <w:jc w:val="both"/>
              <w:rPr>
                <w:sz w:val="20"/>
                <w:szCs w:val="20"/>
              </w:rPr>
            </w:pPr>
            <w:r w:rsidRPr="003B22AF">
              <w:rPr>
                <w:sz w:val="20"/>
                <w:szCs w:val="20"/>
              </w:rPr>
              <w:t>В случае разлива нефти, нефтепродуктов или других загрязняющих веществ на территории лицензионного участка во время проведения РАБОТ, ПОДРЯДЧИК обязан предотвратить последующее распространение разлитых веществ по территории и восстановить территорию до ее первоначального состояния за свой счет, используя свои ресурсы.</w:t>
            </w:r>
          </w:p>
          <w:p w14:paraId="43B1AD4E" w14:textId="77777777" w:rsidR="00BF78F7" w:rsidRPr="003B22AF" w:rsidRDefault="00BF78F7" w:rsidP="009B6EAA">
            <w:pPr>
              <w:jc w:val="both"/>
              <w:rPr>
                <w:sz w:val="20"/>
                <w:szCs w:val="20"/>
              </w:rPr>
            </w:pPr>
            <w:r w:rsidRPr="003B22AF">
              <w:rPr>
                <w:sz w:val="20"/>
                <w:szCs w:val="20"/>
              </w:rPr>
              <w:t>В случае несвоевременной локализации или ликвидации последствий ПОДРЯДЧИКОМ, ЗАКАЗЧИК может произвести работы по локализации и устранению разливов за свой счет с последующим взысканием расходов с ПОДРЯДЧИКА.</w:t>
            </w:r>
          </w:p>
        </w:tc>
      </w:tr>
      <w:tr w:rsidR="00BF78F7" w:rsidRPr="003B22AF" w14:paraId="651E8396" w14:textId="77777777" w:rsidTr="003B22AF">
        <w:trPr>
          <w:trHeight w:val="255"/>
        </w:trPr>
        <w:tc>
          <w:tcPr>
            <w:tcW w:w="10490" w:type="dxa"/>
            <w:gridSpan w:val="2"/>
            <w:vAlign w:val="center"/>
          </w:tcPr>
          <w:p w14:paraId="7F68735C" w14:textId="77777777" w:rsidR="00BF78F7" w:rsidRPr="003B22AF" w:rsidRDefault="00BF78F7" w:rsidP="009B6EAA">
            <w:pPr>
              <w:jc w:val="both"/>
              <w:rPr>
                <w:sz w:val="20"/>
                <w:szCs w:val="20"/>
              </w:rPr>
            </w:pPr>
            <w:r w:rsidRPr="003B22AF">
              <w:rPr>
                <w:sz w:val="20"/>
                <w:szCs w:val="20"/>
              </w:rPr>
              <w:t>Мероприятия по охране окружающей среды</w:t>
            </w:r>
          </w:p>
        </w:tc>
      </w:tr>
      <w:tr w:rsidR="00BF78F7" w:rsidRPr="003B22AF" w14:paraId="5F212164" w14:textId="77777777" w:rsidTr="003B22AF">
        <w:trPr>
          <w:trHeight w:val="264"/>
        </w:trPr>
        <w:tc>
          <w:tcPr>
            <w:tcW w:w="10490" w:type="dxa"/>
            <w:gridSpan w:val="2"/>
            <w:vAlign w:val="center"/>
          </w:tcPr>
          <w:p w14:paraId="5EAAF25F" w14:textId="77777777" w:rsidR="00BF78F7" w:rsidRPr="003B22AF" w:rsidRDefault="00BF78F7" w:rsidP="009B6EAA">
            <w:pPr>
              <w:jc w:val="both"/>
              <w:rPr>
                <w:sz w:val="20"/>
                <w:szCs w:val="20"/>
              </w:rPr>
            </w:pPr>
            <w:r w:rsidRPr="003B22AF">
              <w:rPr>
                <w:sz w:val="20"/>
                <w:szCs w:val="20"/>
              </w:rPr>
              <w:t>Водоохранные зоны</w:t>
            </w:r>
          </w:p>
        </w:tc>
      </w:tr>
      <w:tr w:rsidR="00BF78F7" w:rsidRPr="003B22AF" w14:paraId="4DFED1DD" w14:textId="77777777" w:rsidTr="003B22AF">
        <w:trPr>
          <w:trHeight w:val="3228"/>
        </w:trPr>
        <w:tc>
          <w:tcPr>
            <w:tcW w:w="918" w:type="dxa"/>
            <w:vAlign w:val="center"/>
          </w:tcPr>
          <w:p w14:paraId="150AF556" w14:textId="77777777" w:rsidR="00BF78F7" w:rsidRPr="003B22AF" w:rsidRDefault="00BF78F7" w:rsidP="009B6EAA">
            <w:pPr>
              <w:jc w:val="both"/>
              <w:rPr>
                <w:sz w:val="20"/>
                <w:szCs w:val="20"/>
              </w:rPr>
            </w:pPr>
            <w:r w:rsidRPr="003B22AF">
              <w:rPr>
                <w:sz w:val="20"/>
                <w:szCs w:val="20"/>
              </w:rPr>
              <w:lastRenderedPageBreak/>
              <w:t>9.40</w:t>
            </w:r>
          </w:p>
        </w:tc>
        <w:tc>
          <w:tcPr>
            <w:tcW w:w="9572" w:type="dxa"/>
            <w:vAlign w:val="center"/>
          </w:tcPr>
          <w:p w14:paraId="6072AF52" w14:textId="77777777" w:rsidR="00BF78F7" w:rsidRPr="003B22AF" w:rsidRDefault="00BF78F7" w:rsidP="009B6EAA">
            <w:pPr>
              <w:jc w:val="both"/>
              <w:rPr>
                <w:sz w:val="20"/>
                <w:szCs w:val="20"/>
              </w:rPr>
            </w:pPr>
            <w:r w:rsidRPr="003B22AF">
              <w:rPr>
                <w:sz w:val="20"/>
                <w:szCs w:val="20"/>
              </w:rPr>
              <w:t>ПОДРЯДЧИК обязан соблюдать водоохранные мероприятия при производстве РАБОТ в водоохранных зонах.</w:t>
            </w:r>
          </w:p>
          <w:p w14:paraId="2ABCB6C8" w14:textId="77777777" w:rsidR="00BF78F7" w:rsidRPr="003B22AF" w:rsidRDefault="00BF78F7" w:rsidP="009B6EAA">
            <w:pPr>
              <w:jc w:val="both"/>
              <w:rPr>
                <w:sz w:val="20"/>
                <w:szCs w:val="20"/>
              </w:rPr>
            </w:pPr>
            <w:r w:rsidRPr="003B22AF">
              <w:rPr>
                <w:sz w:val="20"/>
                <w:szCs w:val="20"/>
              </w:rPr>
              <w:t>В случае размещения и/или проведения работ в водоохранной зоне ПОДРЯДЧИК должен использовать знаки для обозначения водоохранных зон.</w:t>
            </w:r>
          </w:p>
          <w:p w14:paraId="24BCCFE7" w14:textId="77777777" w:rsidR="00BF78F7" w:rsidRPr="003B22AF" w:rsidRDefault="00BF78F7" w:rsidP="009B6EAA">
            <w:pPr>
              <w:jc w:val="both"/>
              <w:rPr>
                <w:sz w:val="20"/>
                <w:szCs w:val="20"/>
              </w:rPr>
            </w:pPr>
            <w:r w:rsidRPr="003B22AF">
              <w:rPr>
                <w:sz w:val="20"/>
                <w:szCs w:val="20"/>
              </w:rPr>
              <w:t>В границах водоохранных зон запрещается:</w:t>
            </w:r>
          </w:p>
          <w:p w14:paraId="7A80A210" w14:textId="77777777" w:rsidR="00BF78F7" w:rsidRPr="003B22AF" w:rsidRDefault="00BF78F7" w:rsidP="009B6EAA">
            <w:pPr>
              <w:jc w:val="both"/>
              <w:rPr>
                <w:sz w:val="20"/>
                <w:szCs w:val="20"/>
              </w:rPr>
            </w:pPr>
            <w:r w:rsidRPr="003B22AF">
              <w:rPr>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3D63527" w14:textId="77777777" w:rsidR="00BF78F7" w:rsidRPr="003B22AF" w:rsidRDefault="00BF78F7" w:rsidP="009B6EAA">
            <w:pPr>
              <w:jc w:val="both"/>
              <w:rPr>
                <w:sz w:val="20"/>
                <w:szCs w:val="20"/>
              </w:rPr>
            </w:pPr>
            <w:r w:rsidRPr="003B22AF">
              <w:rPr>
                <w:sz w:val="20"/>
                <w:szCs w:val="20"/>
              </w:rPr>
              <w:t>сброс сточных, в том числе дренажных вод;</w:t>
            </w:r>
          </w:p>
          <w:p w14:paraId="3BC1DE07" w14:textId="77777777" w:rsidR="00BF78F7" w:rsidRPr="003B22AF" w:rsidRDefault="00BF78F7" w:rsidP="009B6EAA">
            <w:pPr>
              <w:jc w:val="both"/>
              <w:rPr>
                <w:sz w:val="20"/>
                <w:szCs w:val="20"/>
              </w:rPr>
            </w:pPr>
            <w:r w:rsidRPr="003B22AF">
              <w:rPr>
                <w:sz w:val="20"/>
                <w:szCs w:val="20"/>
              </w:rPr>
              <w:t>размещение автозаправочных станций, складов горюче-смазочных материалов, заправка техники;</w:t>
            </w:r>
          </w:p>
          <w:p w14:paraId="176F899D" w14:textId="77777777" w:rsidR="00BF78F7" w:rsidRPr="003B22AF" w:rsidRDefault="00BF78F7" w:rsidP="009B6EAA">
            <w:pPr>
              <w:jc w:val="both"/>
              <w:rPr>
                <w:sz w:val="20"/>
                <w:szCs w:val="20"/>
              </w:rPr>
            </w:pPr>
            <w:r w:rsidRPr="003B22AF">
              <w:rPr>
                <w:sz w:val="20"/>
                <w:szCs w:val="20"/>
              </w:rPr>
              <w:t>размещение объектов размещения отходов, складов химических, токсичных, отравляющих и ядовитых веществ;</w:t>
            </w:r>
          </w:p>
          <w:p w14:paraId="2CFF020F" w14:textId="77777777" w:rsidR="00BF78F7" w:rsidRPr="003B22AF" w:rsidRDefault="00BF78F7" w:rsidP="009B6EAA">
            <w:pPr>
              <w:jc w:val="both"/>
              <w:rPr>
                <w:sz w:val="20"/>
                <w:szCs w:val="20"/>
              </w:rPr>
            </w:pPr>
            <w:r w:rsidRPr="003B22AF">
              <w:rPr>
                <w:sz w:val="20"/>
                <w:szCs w:val="20"/>
              </w:rPr>
              <w:t>размещение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tc>
      </w:tr>
      <w:tr w:rsidR="00BF78F7" w:rsidRPr="003B22AF" w14:paraId="1BE2380E" w14:textId="77777777" w:rsidTr="003B22AF">
        <w:trPr>
          <w:trHeight w:val="277"/>
        </w:trPr>
        <w:tc>
          <w:tcPr>
            <w:tcW w:w="10490" w:type="dxa"/>
            <w:gridSpan w:val="2"/>
            <w:vAlign w:val="center"/>
          </w:tcPr>
          <w:p w14:paraId="43C5F203" w14:textId="77777777" w:rsidR="00BF78F7" w:rsidRPr="003B22AF" w:rsidRDefault="00BF78F7" w:rsidP="009B6EAA">
            <w:pPr>
              <w:jc w:val="both"/>
              <w:rPr>
                <w:sz w:val="20"/>
                <w:szCs w:val="20"/>
              </w:rPr>
            </w:pPr>
            <w:r w:rsidRPr="003B22AF">
              <w:rPr>
                <w:sz w:val="20"/>
                <w:szCs w:val="20"/>
              </w:rPr>
              <w:t>Почвенный слой</w:t>
            </w:r>
          </w:p>
        </w:tc>
      </w:tr>
      <w:tr w:rsidR="00BF78F7" w:rsidRPr="003B22AF" w14:paraId="3C24F14A" w14:textId="77777777" w:rsidTr="003B22AF">
        <w:trPr>
          <w:trHeight w:val="698"/>
        </w:trPr>
        <w:tc>
          <w:tcPr>
            <w:tcW w:w="918" w:type="dxa"/>
            <w:vAlign w:val="center"/>
          </w:tcPr>
          <w:p w14:paraId="508D3831" w14:textId="77777777" w:rsidR="00BF78F7" w:rsidRPr="003B22AF" w:rsidRDefault="00BF78F7" w:rsidP="009B6EAA">
            <w:pPr>
              <w:jc w:val="both"/>
              <w:rPr>
                <w:sz w:val="20"/>
                <w:szCs w:val="20"/>
              </w:rPr>
            </w:pPr>
            <w:r w:rsidRPr="003B22AF">
              <w:rPr>
                <w:sz w:val="20"/>
                <w:szCs w:val="20"/>
              </w:rPr>
              <w:t>9.41</w:t>
            </w:r>
          </w:p>
        </w:tc>
        <w:tc>
          <w:tcPr>
            <w:tcW w:w="9572" w:type="dxa"/>
            <w:vAlign w:val="center"/>
          </w:tcPr>
          <w:p w14:paraId="54B1981A" w14:textId="77777777" w:rsidR="00BF78F7" w:rsidRPr="003B22AF" w:rsidRDefault="00BF78F7" w:rsidP="009B6EAA">
            <w:pPr>
              <w:jc w:val="both"/>
              <w:rPr>
                <w:sz w:val="20"/>
                <w:szCs w:val="20"/>
              </w:rPr>
            </w:pPr>
            <w:r w:rsidRPr="003B22AF">
              <w:rPr>
                <w:sz w:val="20"/>
                <w:szCs w:val="20"/>
              </w:rPr>
              <w:t>ПОДРЯДЧИК обязан предпринять все необходимые меры к сохранению целостности и структуры почвы, которая подвергается отрицательному воздействию в ходе выполнения РАБОТ.</w:t>
            </w:r>
          </w:p>
        </w:tc>
      </w:tr>
      <w:tr w:rsidR="00BF78F7" w:rsidRPr="003B22AF" w14:paraId="196907E2" w14:textId="77777777" w:rsidTr="003B22AF">
        <w:trPr>
          <w:trHeight w:val="567"/>
        </w:trPr>
        <w:tc>
          <w:tcPr>
            <w:tcW w:w="918" w:type="dxa"/>
            <w:vAlign w:val="center"/>
          </w:tcPr>
          <w:p w14:paraId="70498789" w14:textId="77777777" w:rsidR="00BF78F7" w:rsidRPr="003B22AF" w:rsidRDefault="00BF78F7" w:rsidP="009B6EAA">
            <w:pPr>
              <w:jc w:val="both"/>
              <w:rPr>
                <w:sz w:val="20"/>
                <w:szCs w:val="20"/>
              </w:rPr>
            </w:pPr>
            <w:r w:rsidRPr="003B22AF">
              <w:rPr>
                <w:sz w:val="20"/>
                <w:szCs w:val="20"/>
              </w:rPr>
              <w:t>9.42</w:t>
            </w:r>
          </w:p>
        </w:tc>
        <w:tc>
          <w:tcPr>
            <w:tcW w:w="9572" w:type="dxa"/>
            <w:vAlign w:val="center"/>
          </w:tcPr>
          <w:p w14:paraId="4FE182F0" w14:textId="77777777" w:rsidR="00BF78F7" w:rsidRPr="003B22AF" w:rsidRDefault="00BF78F7" w:rsidP="009B6EAA">
            <w:pPr>
              <w:jc w:val="both"/>
              <w:rPr>
                <w:sz w:val="20"/>
                <w:szCs w:val="20"/>
              </w:rPr>
            </w:pPr>
            <w:r w:rsidRPr="003B22AF">
              <w:rPr>
                <w:sz w:val="20"/>
                <w:szCs w:val="20"/>
              </w:rPr>
              <w:t>ПОДРЯДЧИК должен отделять верхний почвенный слой от подпочвенного во время РАБОТЫ экскаватора и также сохранять эти слои по отдельности вплоть до последующей рекультивации.</w:t>
            </w:r>
          </w:p>
        </w:tc>
      </w:tr>
      <w:tr w:rsidR="00BF78F7" w:rsidRPr="003B22AF" w14:paraId="1C1E00F7" w14:textId="77777777" w:rsidTr="003B22AF">
        <w:trPr>
          <w:trHeight w:val="404"/>
        </w:trPr>
        <w:tc>
          <w:tcPr>
            <w:tcW w:w="10490" w:type="dxa"/>
            <w:gridSpan w:val="2"/>
            <w:vAlign w:val="center"/>
          </w:tcPr>
          <w:p w14:paraId="6D6022A5" w14:textId="5AD1C510" w:rsidR="00BF78F7" w:rsidRPr="003B22AF" w:rsidRDefault="006216B6" w:rsidP="009B6EAA">
            <w:pPr>
              <w:jc w:val="both"/>
              <w:rPr>
                <w:b/>
                <w:sz w:val="20"/>
                <w:szCs w:val="20"/>
              </w:rPr>
            </w:pPr>
            <w:bookmarkStart w:id="14" w:name="_Toc115795579"/>
            <w:r w:rsidRPr="003B22AF">
              <w:rPr>
                <w:b/>
                <w:sz w:val="20"/>
                <w:szCs w:val="20"/>
              </w:rPr>
              <w:t xml:space="preserve">СТАТЬЯ 10. </w:t>
            </w:r>
            <w:r w:rsidR="00BF78F7" w:rsidRPr="003B22AF">
              <w:rPr>
                <w:b/>
                <w:sz w:val="20"/>
                <w:szCs w:val="20"/>
              </w:rPr>
              <w:t>ИНСПЕКЦИИ И ПРОВЕРКИ</w:t>
            </w:r>
            <w:bookmarkEnd w:id="14"/>
          </w:p>
        </w:tc>
      </w:tr>
      <w:tr w:rsidR="00BF78F7" w:rsidRPr="003B22AF" w14:paraId="5AF5BE4E" w14:textId="77777777" w:rsidTr="003B22AF">
        <w:trPr>
          <w:trHeight w:val="695"/>
        </w:trPr>
        <w:tc>
          <w:tcPr>
            <w:tcW w:w="918" w:type="dxa"/>
            <w:vAlign w:val="center"/>
          </w:tcPr>
          <w:p w14:paraId="4617C24C" w14:textId="77777777" w:rsidR="00BF78F7" w:rsidRPr="003B22AF" w:rsidRDefault="00BF78F7" w:rsidP="009B6EAA">
            <w:pPr>
              <w:jc w:val="both"/>
              <w:rPr>
                <w:sz w:val="20"/>
                <w:szCs w:val="20"/>
              </w:rPr>
            </w:pPr>
            <w:r w:rsidRPr="003B22AF">
              <w:rPr>
                <w:sz w:val="20"/>
                <w:szCs w:val="20"/>
              </w:rPr>
              <w:t>10.1</w:t>
            </w:r>
          </w:p>
        </w:tc>
        <w:tc>
          <w:tcPr>
            <w:tcW w:w="9572" w:type="dxa"/>
            <w:vAlign w:val="center"/>
          </w:tcPr>
          <w:p w14:paraId="1885AACA" w14:textId="77777777" w:rsidR="00BF78F7" w:rsidRPr="003B22AF" w:rsidRDefault="00BF78F7" w:rsidP="009B6EAA">
            <w:pPr>
              <w:jc w:val="both"/>
              <w:rPr>
                <w:sz w:val="20"/>
                <w:szCs w:val="20"/>
              </w:rPr>
            </w:pPr>
            <w:r w:rsidRPr="003B22AF">
              <w:rPr>
                <w:sz w:val="20"/>
                <w:szCs w:val="20"/>
              </w:rPr>
              <w:t>ПОДРЯДЧИК должен обеспечить ЗАКАЗЧИКУ (его представителю по ДОГОВОРУ или уполномоченным лицам) неограниченный доступ к объектам, оборудованию, материалам, ПЕРСОНАЛУ и записям ПОДРЯДЧИКА в согласованные сроки в целях проведения проверки соблюдения требований Российского законодательства и процедур ЗАКАЗЧИКА в области ОЗОТОБОС.</w:t>
            </w:r>
          </w:p>
        </w:tc>
      </w:tr>
      <w:tr w:rsidR="00BF78F7" w:rsidRPr="003B22AF" w14:paraId="02002B3A" w14:textId="77777777" w:rsidTr="003B22AF">
        <w:trPr>
          <w:trHeight w:val="499"/>
        </w:trPr>
        <w:tc>
          <w:tcPr>
            <w:tcW w:w="918" w:type="dxa"/>
            <w:vAlign w:val="center"/>
          </w:tcPr>
          <w:p w14:paraId="209295A6" w14:textId="77777777" w:rsidR="00BF78F7" w:rsidRPr="003B22AF" w:rsidRDefault="00BF78F7" w:rsidP="009B6EAA">
            <w:pPr>
              <w:jc w:val="both"/>
              <w:rPr>
                <w:sz w:val="20"/>
                <w:szCs w:val="20"/>
              </w:rPr>
            </w:pPr>
            <w:r w:rsidRPr="003B22AF">
              <w:rPr>
                <w:sz w:val="20"/>
                <w:szCs w:val="20"/>
              </w:rPr>
              <w:t>10.2</w:t>
            </w:r>
          </w:p>
        </w:tc>
        <w:tc>
          <w:tcPr>
            <w:tcW w:w="9572" w:type="dxa"/>
            <w:vAlign w:val="center"/>
          </w:tcPr>
          <w:p w14:paraId="3283B694" w14:textId="77777777" w:rsidR="00BF78F7" w:rsidRPr="003B22AF" w:rsidRDefault="00BF78F7" w:rsidP="009B6EAA">
            <w:pPr>
              <w:jc w:val="both"/>
              <w:rPr>
                <w:sz w:val="20"/>
                <w:szCs w:val="20"/>
              </w:rPr>
            </w:pPr>
            <w:r w:rsidRPr="003B22AF">
              <w:rPr>
                <w:sz w:val="20"/>
                <w:szCs w:val="20"/>
              </w:rPr>
              <w:t>ПОДРЯДЧИК должен выполнить рекомендации и мероприятия, выданные по результатам подобных проверок, в сроки, оговоренные между ЗАКАЗЧИКОМ и ПОДРЯДЧИКОМ.</w:t>
            </w:r>
          </w:p>
        </w:tc>
      </w:tr>
      <w:tr w:rsidR="00BF78F7" w:rsidRPr="003B22AF" w14:paraId="37ABA5D7" w14:textId="77777777" w:rsidTr="003B22AF">
        <w:trPr>
          <w:trHeight w:val="695"/>
        </w:trPr>
        <w:tc>
          <w:tcPr>
            <w:tcW w:w="918" w:type="dxa"/>
            <w:vAlign w:val="center"/>
          </w:tcPr>
          <w:p w14:paraId="5B871348" w14:textId="77777777" w:rsidR="00BF78F7" w:rsidRPr="003B22AF" w:rsidRDefault="00BF78F7" w:rsidP="009B6EAA">
            <w:pPr>
              <w:jc w:val="both"/>
              <w:rPr>
                <w:sz w:val="20"/>
                <w:szCs w:val="20"/>
              </w:rPr>
            </w:pPr>
            <w:r w:rsidRPr="003B22AF">
              <w:rPr>
                <w:sz w:val="20"/>
                <w:szCs w:val="20"/>
              </w:rPr>
              <w:t>10.3</w:t>
            </w:r>
          </w:p>
        </w:tc>
        <w:tc>
          <w:tcPr>
            <w:tcW w:w="9572" w:type="dxa"/>
            <w:vAlign w:val="center"/>
          </w:tcPr>
          <w:p w14:paraId="67FB885F" w14:textId="77777777" w:rsidR="00BF78F7" w:rsidRPr="003B22AF" w:rsidRDefault="00BF78F7" w:rsidP="009B6EAA">
            <w:pPr>
              <w:jc w:val="both"/>
              <w:rPr>
                <w:sz w:val="20"/>
                <w:szCs w:val="20"/>
              </w:rPr>
            </w:pPr>
            <w:r w:rsidRPr="003B22AF">
              <w:rPr>
                <w:sz w:val="20"/>
                <w:szCs w:val="20"/>
              </w:rPr>
              <w:t>Если, по мнению ЗАКАЗЧИКА, ПОДРЯДЧИК выполняет РАБОТЫ таким образом, что это является нарушением одного из требований ДОГОВОРА, законодательства РФ, локальных нормативных документов ЗАКАЗЧИКА и/или Плана ОЗОТОБОС, ЗАКАЗЧИК регистрирует нарушение в электронной базе данных проверок или электронной базе данных о происшествиях и направляет ПОДРЯДЧИКУ уведомление на электронный адрес ПРЕДСТАВИТЕЛЯ ПОДРЯДЧИКА, указанный в РАЗДЕЛЕ 5 ДОГОВОРА.</w:t>
            </w:r>
          </w:p>
        </w:tc>
      </w:tr>
      <w:tr w:rsidR="00BF78F7" w:rsidRPr="003B22AF" w14:paraId="0D841E38" w14:textId="77777777" w:rsidTr="003B22AF">
        <w:trPr>
          <w:trHeight w:val="567"/>
        </w:trPr>
        <w:tc>
          <w:tcPr>
            <w:tcW w:w="918" w:type="dxa"/>
            <w:vAlign w:val="center"/>
          </w:tcPr>
          <w:p w14:paraId="4F05F036" w14:textId="77777777" w:rsidR="00BF78F7" w:rsidRPr="003B22AF" w:rsidRDefault="00BF78F7" w:rsidP="009B6EAA">
            <w:pPr>
              <w:jc w:val="both"/>
              <w:rPr>
                <w:sz w:val="20"/>
                <w:szCs w:val="20"/>
              </w:rPr>
            </w:pPr>
            <w:r w:rsidRPr="003B22AF">
              <w:rPr>
                <w:sz w:val="20"/>
                <w:szCs w:val="20"/>
              </w:rPr>
              <w:t>10.4</w:t>
            </w:r>
          </w:p>
        </w:tc>
        <w:tc>
          <w:tcPr>
            <w:tcW w:w="9572" w:type="dxa"/>
            <w:vAlign w:val="center"/>
          </w:tcPr>
          <w:p w14:paraId="31DD2FEB" w14:textId="77777777" w:rsidR="00BF78F7" w:rsidRPr="003B22AF" w:rsidRDefault="00BF78F7" w:rsidP="009B6EAA">
            <w:pPr>
              <w:jc w:val="both"/>
              <w:rPr>
                <w:sz w:val="20"/>
                <w:szCs w:val="20"/>
              </w:rPr>
            </w:pPr>
            <w:r w:rsidRPr="003B22AF">
              <w:rPr>
                <w:sz w:val="20"/>
                <w:szCs w:val="20"/>
              </w:rPr>
              <w:t>ПОДРЯДЧИК должен выполнить мероприятия по устранению нарушений в срок, согласованный с ЗАКАЗЧИКОМ, но не позднее 3 месяцев с момента назначения мероприятия.</w:t>
            </w:r>
          </w:p>
        </w:tc>
      </w:tr>
      <w:tr w:rsidR="00BF78F7" w:rsidRPr="003B22AF" w14:paraId="2EB5106F" w14:textId="77777777" w:rsidTr="003B22AF">
        <w:trPr>
          <w:trHeight w:val="915"/>
        </w:trPr>
        <w:tc>
          <w:tcPr>
            <w:tcW w:w="918" w:type="dxa"/>
            <w:vAlign w:val="center"/>
          </w:tcPr>
          <w:p w14:paraId="208807A3" w14:textId="77777777" w:rsidR="00BF78F7" w:rsidRPr="003B22AF" w:rsidRDefault="00BF78F7" w:rsidP="009B6EAA">
            <w:pPr>
              <w:jc w:val="both"/>
              <w:rPr>
                <w:sz w:val="20"/>
                <w:szCs w:val="20"/>
              </w:rPr>
            </w:pPr>
            <w:r w:rsidRPr="003B22AF">
              <w:rPr>
                <w:sz w:val="20"/>
                <w:szCs w:val="20"/>
              </w:rPr>
              <w:t>10.5</w:t>
            </w:r>
          </w:p>
        </w:tc>
        <w:tc>
          <w:tcPr>
            <w:tcW w:w="9572" w:type="dxa"/>
            <w:vAlign w:val="center"/>
          </w:tcPr>
          <w:p w14:paraId="1D99C206" w14:textId="77777777" w:rsidR="00BF78F7" w:rsidRPr="003B22AF" w:rsidRDefault="00BF78F7" w:rsidP="009B6EAA">
            <w:pPr>
              <w:jc w:val="both"/>
              <w:rPr>
                <w:sz w:val="20"/>
                <w:szCs w:val="20"/>
              </w:rPr>
            </w:pPr>
            <w:r w:rsidRPr="003B22AF">
              <w:rPr>
                <w:sz w:val="20"/>
                <w:szCs w:val="20"/>
              </w:rPr>
              <w:t xml:space="preserve">В ходе любых инспекций или проверок ЗАКАЗЧИК имеет право приостановить РАБОТЫ ПОДРЯДЧИКА вследствие грубых нарушений требований ОЗОТОБОС, которые потенциально могут причинить вред здоровью людей, ущерб имуществу, окружающей среде или репутации ЗАКАЗЧИКА. Такая приостановка будет рассматриваться как временная приостановка РАБОТ в соответствии с положениями, определяющими порядок временной приостановки РАБОТ, изложенными в РАЗДЕЛЕ 2 СТАТЬИ ДОГОВОРА. </w:t>
            </w:r>
          </w:p>
        </w:tc>
      </w:tr>
      <w:tr w:rsidR="00BF78F7" w:rsidRPr="003B22AF" w14:paraId="3CB86550" w14:textId="77777777" w:rsidTr="003B22AF">
        <w:trPr>
          <w:trHeight w:val="915"/>
        </w:trPr>
        <w:tc>
          <w:tcPr>
            <w:tcW w:w="918" w:type="dxa"/>
            <w:vAlign w:val="center"/>
          </w:tcPr>
          <w:p w14:paraId="73444B43" w14:textId="77777777" w:rsidR="00BF78F7" w:rsidRPr="003B22AF" w:rsidRDefault="00BF78F7" w:rsidP="009B6EAA">
            <w:pPr>
              <w:jc w:val="both"/>
              <w:rPr>
                <w:sz w:val="20"/>
                <w:szCs w:val="20"/>
              </w:rPr>
            </w:pPr>
            <w:r w:rsidRPr="003B22AF">
              <w:rPr>
                <w:sz w:val="20"/>
                <w:szCs w:val="20"/>
              </w:rPr>
              <w:t>10.6</w:t>
            </w:r>
          </w:p>
        </w:tc>
        <w:tc>
          <w:tcPr>
            <w:tcW w:w="9572" w:type="dxa"/>
            <w:vAlign w:val="center"/>
          </w:tcPr>
          <w:p w14:paraId="1E083A7C" w14:textId="77777777" w:rsidR="00BF78F7" w:rsidRPr="003B22AF" w:rsidRDefault="00BF78F7" w:rsidP="009B6EAA">
            <w:pPr>
              <w:jc w:val="both"/>
              <w:rPr>
                <w:sz w:val="20"/>
                <w:szCs w:val="20"/>
              </w:rPr>
            </w:pPr>
            <w:r w:rsidRPr="003B22AF">
              <w:rPr>
                <w:sz w:val="20"/>
                <w:szCs w:val="20"/>
              </w:rPr>
              <w:t>ЗАКАЗЧИК, проинформировав ПОДРЯДЧИКА о повторном (систематическом) несоблюдении требований ОЗОТОБОС или несогласованной с ЗАКАЗЧИКОМ задержкой выполнения мероприятий, в качестве альтернативы может без согласования с ПОДРЯДЧИКОМ обеспечить соблюдение (организацию) требований ОЗОТОБОС самостоятельно с последующим взысканием расходов с ПОДРЯДЧИКА. Информирование о невыполнении требований ОЗОТОБОС или о повторных нарушениях высылается в виде акта предписания на электронный адрес ПРЕДСТАВИТЕЛЯ ПОДРЯДЧИКА, указанный в РАЗДЕЛЕ 5 ДОГОВОРА.</w:t>
            </w:r>
          </w:p>
        </w:tc>
      </w:tr>
      <w:tr w:rsidR="00BF78F7" w:rsidRPr="003B22AF" w14:paraId="4CFE1E57" w14:textId="77777777" w:rsidTr="003B22AF">
        <w:trPr>
          <w:trHeight w:val="375"/>
        </w:trPr>
        <w:tc>
          <w:tcPr>
            <w:tcW w:w="10490" w:type="dxa"/>
            <w:gridSpan w:val="2"/>
            <w:vAlign w:val="center"/>
          </w:tcPr>
          <w:p w14:paraId="091385BB" w14:textId="1FF8BB9F" w:rsidR="00BF78F7" w:rsidRPr="003B22AF" w:rsidRDefault="006216B6" w:rsidP="009B6EAA">
            <w:pPr>
              <w:jc w:val="both"/>
              <w:rPr>
                <w:b/>
                <w:sz w:val="20"/>
                <w:szCs w:val="20"/>
              </w:rPr>
            </w:pPr>
            <w:bookmarkStart w:id="15" w:name="_Toc115795580"/>
            <w:r w:rsidRPr="003B22AF">
              <w:rPr>
                <w:b/>
                <w:sz w:val="20"/>
                <w:szCs w:val="20"/>
              </w:rPr>
              <w:t xml:space="preserve">СТАТЬЯ 11. </w:t>
            </w:r>
            <w:r w:rsidR="00BF78F7" w:rsidRPr="003B22AF">
              <w:rPr>
                <w:b/>
                <w:sz w:val="20"/>
                <w:szCs w:val="20"/>
              </w:rPr>
              <w:t>ОХРАНА ТРУДА</w:t>
            </w:r>
            <w:bookmarkEnd w:id="15"/>
          </w:p>
        </w:tc>
      </w:tr>
      <w:tr w:rsidR="00BF78F7" w:rsidRPr="003B22AF" w14:paraId="6EAAD592" w14:textId="77777777" w:rsidTr="003B22AF">
        <w:trPr>
          <w:trHeight w:val="274"/>
        </w:trPr>
        <w:tc>
          <w:tcPr>
            <w:tcW w:w="918" w:type="dxa"/>
            <w:vAlign w:val="center"/>
          </w:tcPr>
          <w:p w14:paraId="4BDECD6A" w14:textId="77777777" w:rsidR="00BF78F7" w:rsidRPr="003B22AF" w:rsidRDefault="00BF78F7" w:rsidP="009B6EAA">
            <w:pPr>
              <w:jc w:val="both"/>
              <w:rPr>
                <w:sz w:val="20"/>
                <w:szCs w:val="20"/>
              </w:rPr>
            </w:pPr>
            <w:r w:rsidRPr="003B22AF">
              <w:rPr>
                <w:sz w:val="20"/>
                <w:szCs w:val="20"/>
              </w:rPr>
              <w:t>11.1</w:t>
            </w:r>
          </w:p>
        </w:tc>
        <w:tc>
          <w:tcPr>
            <w:tcW w:w="9572" w:type="dxa"/>
            <w:vAlign w:val="center"/>
          </w:tcPr>
          <w:p w14:paraId="3D7B453B" w14:textId="77777777" w:rsidR="00BF78F7" w:rsidRPr="003B22AF" w:rsidRDefault="00BF78F7" w:rsidP="009B6EAA">
            <w:pPr>
              <w:jc w:val="both"/>
              <w:rPr>
                <w:sz w:val="20"/>
                <w:szCs w:val="20"/>
              </w:rPr>
            </w:pPr>
            <w:r w:rsidRPr="003B22AF">
              <w:rPr>
                <w:sz w:val="20"/>
                <w:szCs w:val="20"/>
              </w:rPr>
              <w:t xml:space="preserve">ПОДРЯДЧИК обязан обеспечивать защиту здоровья и жизни своих сотрудников, сотрудников организаций, вовлеченных в производственный процесс и посетителей. </w:t>
            </w:r>
          </w:p>
          <w:p w14:paraId="3D1BCD96" w14:textId="77777777" w:rsidR="00BF78F7" w:rsidRPr="003B22AF" w:rsidRDefault="00BF78F7" w:rsidP="009B6EAA">
            <w:pPr>
              <w:jc w:val="both"/>
              <w:rPr>
                <w:sz w:val="20"/>
                <w:szCs w:val="20"/>
              </w:rPr>
            </w:pPr>
            <w:r w:rsidRPr="003B22AF">
              <w:rPr>
                <w:sz w:val="20"/>
                <w:szCs w:val="20"/>
              </w:rPr>
              <w:t>ПОДРЯДЧИК должен провести специальную оценку условий труда в соответствии с Федеральным законом № 426-ФЗ от 28.12.2013 «О специальной оценке условий труда», и предпринять все возможные меры для сведения до минимума воздействия на своих сотрудников, сотрудников, вовлеченных в смежные производственные процессы, и посетителей опасных и вредных производственных факторов в процессе выполнения РАБОТ.</w:t>
            </w:r>
          </w:p>
        </w:tc>
      </w:tr>
      <w:tr w:rsidR="00BF78F7" w:rsidRPr="003B22AF" w14:paraId="13C71C91" w14:textId="77777777" w:rsidTr="003B22AF">
        <w:trPr>
          <w:trHeight w:val="798"/>
        </w:trPr>
        <w:tc>
          <w:tcPr>
            <w:tcW w:w="918" w:type="dxa"/>
            <w:vAlign w:val="center"/>
          </w:tcPr>
          <w:p w14:paraId="2AD03954" w14:textId="77777777" w:rsidR="00BF78F7" w:rsidRPr="003B22AF" w:rsidRDefault="00BF78F7" w:rsidP="009B6EAA">
            <w:pPr>
              <w:jc w:val="both"/>
              <w:rPr>
                <w:sz w:val="20"/>
                <w:szCs w:val="20"/>
              </w:rPr>
            </w:pPr>
            <w:r w:rsidRPr="003B22AF">
              <w:rPr>
                <w:sz w:val="20"/>
                <w:szCs w:val="20"/>
              </w:rPr>
              <w:t>11.2</w:t>
            </w:r>
          </w:p>
        </w:tc>
        <w:tc>
          <w:tcPr>
            <w:tcW w:w="9572" w:type="dxa"/>
            <w:vAlign w:val="center"/>
          </w:tcPr>
          <w:p w14:paraId="11340597" w14:textId="77777777" w:rsidR="00BF78F7" w:rsidRPr="003B22AF" w:rsidRDefault="00BF78F7" w:rsidP="009B6EAA">
            <w:pPr>
              <w:jc w:val="both"/>
              <w:rPr>
                <w:sz w:val="20"/>
                <w:szCs w:val="20"/>
              </w:rPr>
            </w:pPr>
            <w:r w:rsidRPr="003B22AF">
              <w:rPr>
                <w:sz w:val="20"/>
                <w:szCs w:val="20"/>
              </w:rPr>
              <w:t>ПОДРЯДЧИК должен уведомить своих сотрудников, сотрудников организаций и посетителей производственных площадок, вовлеченных в производственный процесс, о воздействии опасных и вредных производственных факторов, профессиональных рисках в процессе выполнения РАБОТ.</w:t>
            </w:r>
          </w:p>
        </w:tc>
      </w:tr>
      <w:tr w:rsidR="00BF78F7" w:rsidRPr="003B22AF" w14:paraId="00FD3869" w14:textId="77777777" w:rsidTr="003B22AF">
        <w:trPr>
          <w:trHeight w:val="212"/>
        </w:trPr>
        <w:tc>
          <w:tcPr>
            <w:tcW w:w="10490" w:type="dxa"/>
            <w:gridSpan w:val="2"/>
            <w:vAlign w:val="center"/>
          </w:tcPr>
          <w:p w14:paraId="589FAEAE" w14:textId="77777777" w:rsidR="00BF78F7" w:rsidRPr="003B22AF" w:rsidRDefault="00BF78F7" w:rsidP="009B6EAA">
            <w:pPr>
              <w:jc w:val="both"/>
              <w:rPr>
                <w:sz w:val="20"/>
                <w:szCs w:val="20"/>
              </w:rPr>
            </w:pPr>
            <w:r w:rsidRPr="003B22AF">
              <w:rPr>
                <w:sz w:val="20"/>
                <w:szCs w:val="20"/>
              </w:rPr>
              <w:t>Санитарно-гигиенические требования</w:t>
            </w:r>
          </w:p>
        </w:tc>
      </w:tr>
      <w:tr w:rsidR="00BF78F7" w:rsidRPr="003B22AF" w14:paraId="4A2D6825" w14:textId="77777777" w:rsidTr="003B22AF">
        <w:trPr>
          <w:trHeight w:val="898"/>
        </w:trPr>
        <w:tc>
          <w:tcPr>
            <w:tcW w:w="918" w:type="dxa"/>
            <w:vAlign w:val="center"/>
          </w:tcPr>
          <w:p w14:paraId="0D69B68A" w14:textId="77777777" w:rsidR="00BF78F7" w:rsidRPr="003B22AF" w:rsidRDefault="00BF78F7" w:rsidP="009B6EAA">
            <w:pPr>
              <w:jc w:val="both"/>
              <w:rPr>
                <w:sz w:val="20"/>
                <w:szCs w:val="20"/>
              </w:rPr>
            </w:pPr>
            <w:r w:rsidRPr="003B22AF">
              <w:rPr>
                <w:sz w:val="20"/>
                <w:szCs w:val="20"/>
              </w:rPr>
              <w:t>11.3</w:t>
            </w:r>
          </w:p>
        </w:tc>
        <w:tc>
          <w:tcPr>
            <w:tcW w:w="9572" w:type="dxa"/>
            <w:vAlign w:val="center"/>
          </w:tcPr>
          <w:p w14:paraId="2B8C8DEC" w14:textId="77777777" w:rsidR="00BF78F7" w:rsidRPr="003B22AF" w:rsidRDefault="00BF78F7" w:rsidP="009B6EAA">
            <w:pPr>
              <w:jc w:val="both"/>
              <w:rPr>
                <w:sz w:val="20"/>
                <w:szCs w:val="20"/>
              </w:rPr>
            </w:pPr>
            <w:r w:rsidRPr="003B22AF">
              <w:rPr>
                <w:sz w:val="20"/>
                <w:szCs w:val="20"/>
              </w:rPr>
              <w:t>ПОДРЯДЧИК должен разработать и утвердить программу производственного контроля за соблюдением санитарных правил и выполнением санитарно-противоэпидемических мероприятий (в соответствии с Санитарными правилами СП 1.1.1058-01), при наличии жилых городков, столовых, цистерн с питьевой водой, медпунктов, бань и душевых.</w:t>
            </w:r>
          </w:p>
        </w:tc>
      </w:tr>
      <w:tr w:rsidR="00BF78F7" w:rsidRPr="003B22AF" w14:paraId="0659EE8F" w14:textId="77777777" w:rsidTr="003B22AF">
        <w:trPr>
          <w:trHeight w:val="263"/>
        </w:trPr>
        <w:tc>
          <w:tcPr>
            <w:tcW w:w="10490" w:type="dxa"/>
            <w:gridSpan w:val="2"/>
            <w:vAlign w:val="center"/>
          </w:tcPr>
          <w:p w14:paraId="4B01279F" w14:textId="77777777" w:rsidR="00BF78F7" w:rsidRPr="003B22AF" w:rsidRDefault="00BF78F7" w:rsidP="009B6EAA">
            <w:pPr>
              <w:jc w:val="both"/>
              <w:rPr>
                <w:sz w:val="20"/>
                <w:szCs w:val="20"/>
              </w:rPr>
            </w:pPr>
            <w:r w:rsidRPr="003B22AF">
              <w:rPr>
                <w:sz w:val="20"/>
                <w:szCs w:val="20"/>
              </w:rPr>
              <w:t>Минимальные требования ЗАКАЗЧИКА в области ОЗОТОБОС</w:t>
            </w:r>
          </w:p>
        </w:tc>
      </w:tr>
      <w:tr w:rsidR="00BF78F7" w:rsidRPr="003B22AF" w14:paraId="69540708" w14:textId="77777777" w:rsidTr="003B22AF">
        <w:trPr>
          <w:trHeight w:val="1411"/>
        </w:trPr>
        <w:tc>
          <w:tcPr>
            <w:tcW w:w="918" w:type="dxa"/>
            <w:vAlign w:val="center"/>
          </w:tcPr>
          <w:p w14:paraId="432197BA" w14:textId="77777777" w:rsidR="00BF78F7" w:rsidRPr="003B22AF" w:rsidRDefault="00BF78F7" w:rsidP="009B6EAA">
            <w:pPr>
              <w:jc w:val="both"/>
              <w:rPr>
                <w:sz w:val="20"/>
                <w:szCs w:val="20"/>
              </w:rPr>
            </w:pPr>
            <w:r w:rsidRPr="003B22AF">
              <w:rPr>
                <w:sz w:val="20"/>
                <w:szCs w:val="20"/>
              </w:rPr>
              <w:lastRenderedPageBreak/>
              <w:t>11.4</w:t>
            </w:r>
          </w:p>
        </w:tc>
        <w:tc>
          <w:tcPr>
            <w:tcW w:w="9572" w:type="dxa"/>
            <w:vAlign w:val="center"/>
          </w:tcPr>
          <w:p w14:paraId="7AC681C0" w14:textId="77777777" w:rsidR="00BF78F7" w:rsidRPr="003B22AF" w:rsidRDefault="00BF78F7" w:rsidP="009B6EAA">
            <w:pPr>
              <w:jc w:val="both"/>
              <w:rPr>
                <w:sz w:val="20"/>
                <w:szCs w:val="20"/>
              </w:rPr>
            </w:pPr>
            <w:r w:rsidRPr="003B22AF">
              <w:rPr>
                <w:sz w:val="20"/>
                <w:szCs w:val="20"/>
              </w:rPr>
              <w:t>ПЕРСОНАЛ ПОДРЯДЧИКА, выполняющий РАБОТЫ по ДОГОВОРУ, обязан выполнять минимальные требования ЗАКАЗЧИКА в области ОЗОТОБОС.</w:t>
            </w:r>
          </w:p>
          <w:p w14:paraId="2C6C9205" w14:textId="77777777" w:rsidR="00BF78F7" w:rsidRPr="003B22AF" w:rsidRDefault="00BF78F7" w:rsidP="009B6EAA">
            <w:pPr>
              <w:jc w:val="both"/>
              <w:rPr>
                <w:sz w:val="20"/>
                <w:szCs w:val="20"/>
              </w:rPr>
            </w:pPr>
            <w:r w:rsidRPr="003B22AF">
              <w:rPr>
                <w:sz w:val="20"/>
                <w:szCs w:val="20"/>
              </w:rPr>
              <w:t xml:space="preserve">Эти минимальные требования сфокусированы на работах и действиях, связанных с повышенным риском для жизни сотрудников, и основаны на статистике происшествий в нефтегазовой промышленности. </w:t>
            </w:r>
          </w:p>
          <w:p w14:paraId="5C2A999D" w14:textId="77777777" w:rsidR="00BF78F7" w:rsidRPr="003B22AF" w:rsidRDefault="00BF78F7" w:rsidP="009B6EAA">
            <w:pPr>
              <w:jc w:val="both"/>
              <w:rPr>
                <w:sz w:val="20"/>
                <w:szCs w:val="20"/>
              </w:rPr>
            </w:pPr>
            <w:r w:rsidRPr="003B22AF">
              <w:rPr>
                <w:sz w:val="20"/>
                <w:szCs w:val="20"/>
              </w:rPr>
              <w:t>Подробное описание минимальных требований ЗАКАЗЧИКА в области ОЗОТОБОС указано в SPDO-HSSE-REG-00004 «Положение по минимальным требованиям в области ОЗОТОБОС».</w:t>
            </w:r>
          </w:p>
        </w:tc>
      </w:tr>
      <w:tr w:rsidR="00BF78F7" w:rsidRPr="003B22AF" w14:paraId="7C63B2B5" w14:textId="77777777" w:rsidTr="003B22AF">
        <w:trPr>
          <w:trHeight w:val="357"/>
        </w:trPr>
        <w:tc>
          <w:tcPr>
            <w:tcW w:w="10490" w:type="dxa"/>
            <w:gridSpan w:val="2"/>
            <w:vAlign w:val="center"/>
          </w:tcPr>
          <w:p w14:paraId="579EA66E" w14:textId="77777777" w:rsidR="00BF78F7" w:rsidRPr="003B22AF" w:rsidRDefault="00BF78F7" w:rsidP="009B6EAA">
            <w:pPr>
              <w:jc w:val="both"/>
              <w:rPr>
                <w:sz w:val="20"/>
                <w:szCs w:val="20"/>
              </w:rPr>
            </w:pPr>
            <w:r w:rsidRPr="003B22AF">
              <w:rPr>
                <w:sz w:val="20"/>
                <w:szCs w:val="20"/>
              </w:rPr>
              <w:t>Выполнение работ повышенной опасности</w:t>
            </w:r>
          </w:p>
        </w:tc>
      </w:tr>
      <w:tr w:rsidR="00BF78F7" w:rsidRPr="003B22AF" w14:paraId="4A63CED3" w14:textId="77777777" w:rsidTr="003B22AF">
        <w:trPr>
          <w:trHeight w:val="1094"/>
        </w:trPr>
        <w:tc>
          <w:tcPr>
            <w:tcW w:w="918" w:type="dxa"/>
            <w:vAlign w:val="center"/>
          </w:tcPr>
          <w:p w14:paraId="17CBC769" w14:textId="77777777" w:rsidR="00BF78F7" w:rsidRPr="003B22AF" w:rsidRDefault="00BF78F7" w:rsidP="009B6EAA">
            <w:pPr>
              <w:jc w:val="both"/>
              <w:rPr>
                <w:sz w:val="20"/>
                <w:szCs w:val="20"/>
              </w:rPr>
            </w:pPr>
            <w:r w:rsidRPr="003B22AF">
              <w:rPr>
                <w:sz w:val="20"/>
                <w:szCs w:val="20"/>
              </w:rPr>
              <w:t>11.5</w:t>
            </w:r>
          </w:p>
        </w:tc>
        <w:tc>
          <w:tcPr>
            <w:tcW w:w="9572" w:type="dxa"/>
            <w:vAlign w:val="center"/>
          </w:tcPr>
          <w:p w14:paraId="7FADD225" w14:textId="77777777" w:rsidR="00BF78F7" w:rsidRPr="003B22AF" w:rsidRDefault="00BF78F7" w:rsidP="009B6EAA">
            <w:pPr>
              <w:jc w:val="both"/>
              <w:rPr>
                <w:sz w:val="20"/>
                <w:szCs w:val="20"/>
              </w:rPr>
            </w:pPr>
            <w:r w:rsidRPr="003B22AF">
              <w:rPr>
                <w:sz w:val="20"/>
                <w:szCs w:val="20"/>
              </w:rPr>
              <w:t>Работы повышенной опасности на территории ЗАКАЗЧИКА должны проводиться в соответствии с SPDO-HSSE-REG-00019 «Положение о порядке допуска и организации безопасного производства работ на производственных объектах» и SPDO-HSSE-REG-00004</w:t>
            </w:r>
            <w:r w:rsidRPr="003B22AF" w:rsidDel="0026627E">
              <w:rPr>
                <w:sz w:val="20"/>
                <w:szCs w:val="20"/>
              </w:rPr>
              <w:t xml:space="preserve"> </w:t>
            </w:r>
            <w:r w:rsidRPr="003B22AF">
              <w:rPr>
                <w:sz w:val="20"/>
                <w:szCs w:val="20"/>
              </w:rPr>
              <w:t>«Положение по минимальным требованиям в области ОЗОТОБОС».</w:t>
            </w:r>
          </w:p>
        </w:tc>
      </w:tr>
      <w:tr w:rsidR="00BF78F7" w:rsidRPr="003B22AF" w14:paraId="5F05785F" w14:textId="77777777" w:rsidTr="003B22AF">
        <w:trPr>
          <w:trHeight w:val="233"/>
        </w:trPr>
        <w:tc>
          <w:tcPr>
            <w:tcW w:w="10490" w:type="dxa"/>
            <w:gridSpan w:val="2"/>
            <w:vAlign w:val="center"/>
          </w:tcPr>
          <w:p w14:paraId="72025861" w14:textId="77777777" w:rsidR="00BF78F7" w:rsidRPr="003B22AF" w:rsidRDefault="00BF78F7" w:rsidP="009B6EAA">
            <w:pPr>
              <w:jc w:val="both"/>
              <w:rPr>
                <w:sz w:val="20"/>
                <w:szCs w:val="20"/>
              </w:rPr>
            </w:pPr>
            <w:r w:rsidRPr="003B22AF">
              <w:rPr>
                <w:sz w:val="20"/>
                <w:szCs w:val="20"/>
              </w:rPr>
              <w:t xml:space="preserve">Выполнение газоопасных работ </w:t>
            </w:r>
          </w:p>
        </w:tc>
      </w:tr>
      <w:tr w:rsidR="00BF78F7" w:rsidRPr="003B22AF" w14:paraId="4806F634" w14:textId="77777777" w:rsidTr="003B22AF">
        <w:trPr>
          <w:trHeight w:val="549"/>
        </w:trPr>
        <w:tc>
          <w:tcPr>
            <w:tcW w:w="918" w:type="dxa"/>
            <w:vAlign w:val="center"/>
          </w:tcPr>
          <w:p w14:paraId="6FE7CD85" w14:textId="77777777" w:rsidR="00BF78F7" w:rsidRPr="003B22AF" w:rsidRDefault="00BF78F7" w:rsidP="009B6EAA">
            <w:pPr>
              <w:jc w:val="both"/>
              <w:rPr>
                <w:sz w:val="20"/>
                <w:szCs w:val="20"/>
              </w:rPr>
            </w:pPr>
            <w:r w:rsidRPr="003B22AF">
              <w:rPr>
                <w:sz w:val="20"/>
                <w:szCs w:val="20"/>
              </w:rPr>
              <w:t>11.6</w:t>
            </w:r>
          </w:p>
        </w:tc>
        <w:tc>
          <w:tcPr>
            <w:tcW w:w="9572" w:type="dxa"/>
            <w:vAlign w:val="center"/>
          </w:tcPr>
          <w:p w14:paraId="2AC44E92" w14:textId="6B7F3F25" w:rsidR="00BF78F7" w:rsidRPr="003B22AF" w:rsidRDefault="00BF78F7" w:rsidP="009B6EAA">
            <w:pPr>
              <w:jc w:val="both"/>
              <w:rPr>
                <w:sz w:val="20"/>
                <w:szCs w:val="20"/>
              </w:rPr>
            </w:pPr>
            <w:r w:rsidRPr="003B22AF">
              <w:rPr>
                <w:sz w:val="20"/>
                <w:szCs w:val="20"/>
              </w:rPr>
              <w:t>Газоопасные работы на территории ЗАКАЗЧИКА должны проводиться в соответствии SPDO-HSSE-LSI-00005</w:t>
            </w:r>
            <w:r w:rsidRPr="003B22AF" w:rsidDel="0026627E">
              <w:rPr>
                <w:sz w:val="20"/>
                <w:szCs w:val="20"/>
              </w:rPr>
              <w:t xml:space="preserve"> </w:t>
            </w:r>
            <w:r w:rsidRPr="003B22AF">
              <w:rPr>
                <w:sz w:val="20"/>
                <w:szCs w:val="20"/>
              </w:rPr>
              <w:t>«Инструкция по охране труда при выполнении газоопасных работ» и SPDO-HSSE-LSI-00004</w:t>
            </w:r>
            <w:r w:rsidRPr="003B22AF" w:rsidDel="0026627E">
              <w:rPr>
                <w:sz w:val="20"/>
                <w:szCs w:val="20"/>
              </w:rPr>
              <w:t xml:space="preserve"> </w:t>
            </w:r>
            <w:r w:rsidRPr="003B22AF">
              <w:rPr>
                <w:sz w:val="20"/>
                <w:szCs w:val="20"/>
              </w:rPr>
              <w:t>«Инструкция по охране труда при выполнении работ по отбору и анализу проб газовоздушной среды»</w:t>
            </w:r>
          </w:p>
        </w:tc>
      </w:tr>
      <w:tr w:rsidR="00BF78F7" w:rsidRPr="003B22AF" w14:paraId="22D3CFD0" w14:textId="77777777" w:rsidTr="003B22AF">
        <w:trPr>
          <w:trHeight w:val="731"/>
        </w:trPr>
        <w:tc>
          <w:tcPr>
            <w:tcW w:w="918" w:type="dxa"/>
            <w:vAlign w:val="center"/>
          </w:tcPr>
          <w:p w14:paraId="4E200773" w14:textId="77777777" w:rsidR="00BF78F7" w:rsidRPr="003B22AF" w:rsidRDefault="00BF78F7" w:rsidP="009B6EAA">
            <w:pPr>
              <w:jc w:val="both"/>
              <w:rPr>
                <w:sz w:val="20"/>
                <w:szCs w:val="20"/>
              </w:rPr>
            </w:pPr>
            <w:r w:rsidRPr="003B22AF">
              <w:rPr>
                <w:sz w:val="20"/>
                <w:szCs w:val="20"/>
              </w:rPr>
              <w:t>11.7</w:t>
            </w:r>
          </w:p>
        </w:tc>
        <w:tc>
          <w:tcPr>
            <w:tcW w:w="9572" w:type="dxa"/>
            <w:vAlign w:val="center"/>
          </w:tcPr>
          <w:p w14:paraId="3DCAA975" w14:textId="77777777" w:rsidR="00BF78F7" w:rsidRPr="003B22AF" w:rsidRDefault="00BF78F7" w:rsidP="009B6EAA">
            <w:pPr>
              <w:jc w:val="both"/>
              <w:rPr>
                <w:sz w:val="20"/>
                <w:szCs w:val="20"/>
              </w:rPr>
            </w:pPr>
            <w:r w:rsidRPr="003B22AF">
              <w:rPr>
                <w:sz w:val="20"/>
                <w:szCs w:val="20"/>
              </w:rPr>
              <w:t>ПОДРЯДЧИК обязан обеспечить свой ПЕРСОНАЛ необходимым количеством взрывозащищенных индивидуальных газосигнализаторов, газоанализаторов и средств индивидуальной защиты органов дыхания для проведения работ.</w:t>
            </w:r>
          </w:p>
        </w:tc>
      </w:tr>
      <w:tr w:rsidR="00BF78F7" w:rsidRPr="003B22AF" w14:paraId="2804C69D" w14:textId="77777777" w:rsidTr="003B22AF">
        <w:trPr>
          <w:trHeight w:val="323"/>
        </w:trPr>
        <w:tc>
          <w:tcPr>
            <w:tcW w:w="10490" w:type="dxa"/>
            <w:gridSpan w:val="2"/>
            <w:vAlign w:val="center"/>
          </w:tcPr>
          <w:p w14:paraId="32D81E07" w14:textId="77777777" w:rsidR="00BF78F7" w:rsidRPr="003B22AF" w:rsidRDefault="00BF78F7" w:rsidP="009B6EAA">
            <w:pPr>
              <w:jc w:val="both"/>
              <w:rPr>
                <w:sz w:val="20"/>
                <w:szCs w:val="20"/>
              </w:rPr>
            </w:pPr>
            <w:r w:rsidRPr="003B22AF">
              <w:rPr>
                <w:sz w:val="20"/>
                <w:szCs w:val="20"/>
              </w:rPr>
              <w:t>Выполнение грузоподъемных работ</w:t>
            </w:r>
          </w:p>
        </w:tc>
      </w:tr>
      <w:tr w:rsidR="00BF78F7" w:rsidRPr="003B22AF" w14:paraId="6CC3A9E6" w14:textId="77777777" w:rsidTr="003B22AF">
        <w:trPr>
          <w:trHeight w:val="773"/>
        </w:trPr>
        <w:tc>
          <w:tcPr>
            <w:tcW w:w="918" w:type="dxa"/>
            <w:vAlign w:val="center"/>
          </w:tcPr>
          <w:p w14:paraId="5A44473B" w14:textId="77777777" w:rsidR="00BF78F7" w:rsidRPr="003B22AF" w:rsidRDefault="00BF78F7" w:rsidP="009B6EAA">
            <w:pPr>
              <w:jc w:val="both"/>
              <w:rPr>
                <w:sz w:val="20"/>
                <w:szCs w:val="20"/>
              </w:rPr>
            </w:pPr>
            <w:r w:rsidRPr="003B22AF">
              <w:rPr>
                <w:sz w:val="20"/>
                <w:szCs w:val="20"/>
              </w:rPr>
              <w:t>11.8</w:t>
            </w:r>
          </w:p>
        </w:tc>
        <w:tc>
          <w:tcPr>
            <w:tcW w:w="9572" w:type="dxa"/>
            <w:vAlign w:val="center"/>
          </w:tcPr>
          <w:p w14:paraId="086D863E" w14:textId="77777777" w:rsidR="00BF78F7" w:rsidRPr="003B22AF" w:rsidRDefault="00BF78F7" w:rsidP="009B6EAA">
            <w:pPr>
              <w:jc w:val="both"/>
              <w:rPr>
                <w:sz w:val="20"/>
                <w:szCs w:val="20"/>
              </w:rPr>
            </w:pPr>
            <w:r w:rsidRPr="003B22AF">
              <w:rPr>
                <w:sz w:val="20"/>
                <w:szCs w:val="20"/>
              </w:rPr>
              <w:t>ПОДРЯДЧИК должен разработать процедуры и выполнять грузоподъемные операции в соответствии с требованиями действующего Российского законодательства, SPDO-HSSE-REG-00034 «Положение по проведению грузоподъемных работ», SPDO-HSSE-REG-00004 «Положение по минимальным требованиям в области ОЗОТОБОС».</w:t>
            </w:r>
          </w:p>
        </w:tc>
      </w:tr>
      <w:tr w:rsidR="00BF78F7" w:rsidRPr="003B22AF" w14:paraId="75BF0415" w14:textId="77777777" w:rsidTr="003B22AF">
        <w:trPr>
          <w:trHeight w:val="466"/>
        </w:trPr>
        <w:tc>
          <w:tcPr>
            <w:tcW w:w="10490" w:type="dxa"/>
            <w:gridSpan w:val="2"/>
            <w:vAlign w:val="center"/>
          </w:tcPr>
          <w:p w14:paraId="2959D14B" w14:textId="77777777" w:rsidR="00BF78F7" w:rsidRPr="003B22AF" w:rsidRDefault="00BF78F7" w:rsidP="009B6EAA">
            <w:pPr>
              <w:jc w:val="both"/>
              <w:rPr>
                <w:sz w:val="20"/>
                <w:szCs w:val="20"/>
              </w:rPr>
            </w:pPr>
            <w:r w:rsidRPr="003B22AF">
              <w:rPr>
                <w:sz w:val="20"/>
                <w:szCs w:val="20"/>
              </w:rPr>
              <w:t>Применение оборудования, работающего под давлением, и применение котлов</w:t>
            </w:r>
          </w:p>
        </w:tc>
      </w:tr>
      <w:tr w:rsidR="00BF78F7" w:rsidRPr="003B22AF" w14:paraId="44413FC5" w14:textId="77777777" w:rsidTr="003B22AF">
        <w:trPr>
          <w:trHeight w:val="997"/>
        </w:trPr>
        <w:tc>
          <w:tcPr>
            <w:tcW w:w="918" w:type="dxa"/>
            <w:vAlign w:val="center"/>
          </w:tcPr>
          <w:p w14:paraId="3C0C91AA" w14:textId="77777777" w:rsidR="00BF78F7" w:rsidRPr="003B22AF" w:rsidRDefault="00BF78F7" w:rsidP="009B6EAA">
            <w:pPr>
              <w:jc w:val="both"/>
              <w:rPr>
                <w:sz w:val="20"/>
                <w:szCs w:val="20"/>
              </w:rPr>
            </w:pPr>
            <w:r w:rsidRPr="003B22AF">
              <w:rPr>
                <w:sz w:val="20"/>
                <w:szCs w:val="20"/>
              </w:rPr>
              <w:t>11.9</w:t>
            </w:r>
          </w:p>
        </w:tc>
        <w:tc>
          <w:tcPr>
            <w:tcW w:w="9572" w:type="dxa"/>
            <w:vAlign w:val="center"/>
          </w:tcPr>
          <w:p w14:paraId="493D004C" w14:textId="77777777" w:rsidR="00BF78F7" w:rsidRPr="003B22AF" w:rsidRDefault="00BF78F7" w:rsidP="009B6EAA">
            <w:pPr>
              <w:jc w:val="both"/>
              <w:rPr>
                <w:sz w:val="20"/>
                <w:szCs w:val="20"/>
              </w:rPr>
            </w:pPr>
            <w:r w:rsidRPr="003B22AF">
              <w:rPr>
                <w:sz w:val="20"/>
                <w:szCs w:val="20"/>
              </w:rPr>
              <w:t>ПОДРЯДЧИК обязан разработать процедуры и документы (графики, приказы, регламенты) по безопасной эксплуатации сосудов, работающих под давлением, в соответствии с требованиями Приказа Ростехнадзора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tc>
      </w:tr>
      <w:tr w:rsidR="00BF78F7" w:rsidRPr="003B22AF" w14:paraId="137BFD23" w14:textId="77777777" w:rsidTr="003B22AF">
        <w:trPr>
          <w:trHeight w:val="938"/>
        </w:trPr>
        <w:tc>
          <w:tcPr>
            <w:tcW w:w="918" w:type="dxa"/>
            <w:vAlign w:val="center"/>
          </w:tcPr>
          <w:p w14:paraId="16385271" w14:textId="77777777" w:rsidR="00BF78F7" w:rsidRPr="003B22AF" w:rsidRDefault="00BF78F7" w:rsidP="009B6EAA">
            <w:pPr>
              <w:jc w:val="both"/>
              <w:rPr>
                <w:sz w:val="20"/>
                <w:szCs w:val="20"/>
              </w:rPr>
            </w:pPr>
            <w:r w:rsidRPr="003B22AF">
              <w:rPr>
                <w:sz w:val="20"/>
                <w:szCs w:val="20"/>
              </w:rPr>
              <w:t>11.10</w:t>
            </w:r>
          </w:p>
        </w:tc>
        <w:tc>
          <w:tcPr>
            <w:tcW w:w="9572" w:type="dxa"/>
            <w:vAlign w:val="center"/>
          </w:tcPr>
          <w:p w14:paraId="09BF85C8" w14:textId="77777777" w:rsidR="00BF78F7" w:rsidRPr="003B22AF" w:rsidRDefault="00BF78F7" w:rsidP="009B6EAA">
            <w:pPr>
              <w:jc w:val="both"/>
              <w:rPr>
                <w:sz w:val="20"/>
                <w:szCs w:val="20"/>
              </w:rPr>
            </w:pPr>
            <w:r w:rsidRPr="003B22AF">
              <w:rPr>
                <w:sz w:val="20"/>
                <w:szCs w:val="20"/>
              </w:rPr>
              <w:t>ПОДРЯДЧИК обязан разработать процедуры и документы (графики, приказы, регламенты) по безопасной эксплуатации котлов в соответствии с требованиями Приказа Ростехнадзора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tc>
      </w:tr>
      <w:tr w:rsidR="00BF78F7" w:rsidRPr="003B22AF" w14:paraId="326E6692" w14:textId="77777777" w:rsidTr="003B22AF">
        <w:trPr>
          <w:trHeight w:val="230"/>
        </w:trPr>
        <w:tc>
          <w:tcPr>
            <w:tcW w:w="10490" w:type="dxa"/>
            <w:gridSpan w:val="2"/>
            <w:vAlign w:val="center"/>
          </w:tcPr>
          <w:p w14:paraId="16AAD307" w14:textId="77777777" w:rsidR="00BF78F7" w:rsidRPr="003B22AF" w:rsidRDefault="00BF78F7" w:rsidP="009B6EAA">
            <w:pPr>
              <w:jc w:val="both"/>
              <w:rPr>
                <w:sz w:val="20"/>
                <w:szCs w:val="20"/>
              </w:rPr>
            </w:pPr>
            <w:r w:rsidRPr="003B22AF">
              <w:rPr>
                <w:sz w:val="20"/>
                <w:szCs w:val="20"/>
              </w:rPr>
              <w:t>Выполнение работ в ограниченных и замкнутых пространствах</w:t>
            </w:r>
          </w:p>
        </w:tc>
      </w:tr>
      <w:tr w:rsidR="00BF78F7" w:rsidRPr="003B22AF" w14:paraId="2426457C" w14:textId="77777777" w:rsidTr="003B22AF">
        <w:trPr>
          <w:trHeight w:val="1176"/>
        </w:trPr>
        <w:tc>
          <w:tcPr>
            <w:tcW w:w="918" w:type="dxa"/>
            <w:vAlign w:val="center"/>
          </w:tcPr>
          <w:p w14:paraId="5061BD43" w14:textId="77777777" w:rsidR="00BF78F7" w:rsidRPr="003B22AF" w:rsidRDefault="00BF78F7" w:rsidP="009B6EAA">
            <w:pPr>
              <w:jc w:val="both"/>
              <w:rPr>
                <w:sz w:val="20"/>
                <w:szCs w:val="20"/>
              </w:rPr>
            </w:pPr>
            <w:r w:rsidRPr="003B22AF">
              <w:rPr>
                <w:sz w:val="20"/>
                <w:szCs w:val="20"/>
              </w:rPr>
              <w:t>11.11</w:t>
            </w:r>
          </w:p>
        </w:tc>
        <w:tc>
          <w:tcPr>
            <w:tcW w:w="9572" w:type="dxa"/>
            <w:vAlign w:val="center"/>
          </w:tcPr>
          <w:p w14:paraId="50A6A574" w14:textId="77777777" w:rsidR="00BF78F7" w:rsidRPr="003B22AF" w:rsidRDefault="00BF78F7" w:rsidP="009B6EAA">
            <w:pPr>
              <w:jc w:val="both"/>
              <w:rPr>
                <w:sz w:val="20"/>
                <w:szCs w:val="20"/>
              </w:rPr>
            </w:pPr>
            <w:r w:rsidRPr="003B22AF">
              <w:rPr>
                <w:sz w:val="20"/>
                <w:szCs w:val="20"/>
              </w:rPr>
              <w:t>ПОДРЯДЧИК должен разработать процедуры и выполнять работы в ограниченных и замкнутых пространствах, в том числе на опасных производственных объектах ЗАКАЗЧИКА, в соответствии с требованиями приказа Министерства труда и социальной защиты Российской Федерации от 15 декабря 2020 г. N 902н «Об утверждении правил по охране труда при работе в ограниченных и замкнутых пространствах), SPDO-HSSE-LSI-00077 «Инструкция по охране труда при работе в ограниченных и замкнутых пространствах», SPDO-HSSE-REG-00004 «Положение по минимальным требованиям в области ОЗОТОБОС».</w:t>
            </w:r>
          </w:p>
        </w:tc>
      </w:tr>
      <w:tr w:rsidR="00BF78F7" w:rsidRPr="003B22AF" w14:paraId="39396F32" w14:textId="77777777" w:rsidTr="003B22AF">
        <w:trPr>
          <w:trHeight w:val="283"/>
        </w:trPr>
        <w:tc>
          <w:tcPr>
            <w:tcW w:w="10490" w:type="dxa"/>
            <w:gridSpan w:val="2"/>
            <w:vAlign w:val="center"/>
          </w:tcPr>
          <w:p w14:paraId="6B446090" w14:textId="77777777" w:rsidR="00BF78F7" w:rsidRPr="003B22AF" w:rsidRDefault="00BF78F7" w:rsidP="009B6EAA">
            <w:pPr>
              <w:jc w:val="both"/>
              <w:rPr>
                <w:sz w:val="20"/>
                <w:szCs w:val="20"/>
              </w:rPr>
            </w:pPr>
            <w:r w:rsidRPr="003B22AF">
              <w:rPr>
                <w:sz w:val="20"/>
                <w:szCs w:val="20"/>
              </w:rPr>
              <w:t>Средства индивидуальной защиты, смывающие и обезвреживающие средства</w:t>
            </w:r>
          </w:p>
        </w:tc>
      </w:tr>
      <w:tr w:rsidR="00BF78F7" w:rsidRPr="003B22AF" w14:paraId="25F563EF" w14:textId="77777777" w:rsidTr="003B22AF">
        <w:trPr>
          <w:trHeight w:val="1034"/>
        </w:trPr>
        <w:tc>
          <w:tcPr>
            <w:tcW w:w="918" w:type="dxa"/>
            <w:vAlign w:val="center"/>
          </w:tcPr>
          <w:p w14:paraId="6B6BA6CE" w14:textId="77777777" w:rsidR="00BF78F7" w:rsidRPr="003B22AF" w:rsidRDefault="00BF78F7" w:rsidP="009B6EAA">
            <w:pPr>
              <w:jc w:val="both"/>
              <w:rPr>
                <w:sz w:val="20"/>
                <w:szCs w:val="20"/>
              </w:rPr>
            </w:pPr>
            <w:r w:rsidRPr="003B22AF">
              <w:rPr>
                <w:sz w:val="20"/>
                <w:szCs w:val="20"/>
              </w:rPr>
              <w:t>11.12</w:t>
            </w:r>
          </w:p>
        </w:tc>
        <w:tc>
          <w:tcPr>
            <w:tcW w:w="9572" w:type="dxa"/>
            <w:vAlign w:val="center"/>
          </w:tcPr>
          <w:p w14:paraId="1BEB1E48" w14:textId="77777777" w:rsidR="00BF78F7" w:rsidRPr="003B22AF" w:rsidRDefault="00BF78F7" w:rsidP="009B6EAA">
            <w:pPr>
              <w:jc w:val="both"/>
              <w:rPr>
                <w:sz w:val="20"/>
                <w:szCs w:val="20"/>
              </w:rPr>
            </w:pPr>
            <w:r w:rsidRPr="003B22AF">
              <w:rPr>
                <w:sz w:val="20"/>
                <w:szCs w:val="20"/>
              </w:rPr>
              <w:t>ПОДРЯДЧИК должен обеспечить собственный ПЕРСОНАЛ, ПЕРСОНАЛ СУБПОДРЯДЧИКА и посетителей средствами индивидуальной защиты, смывающими и обезвреживающими средствами в соответствии с требованиями законодательства РФ в области охраны труда, SPDO-HSSE-REG-00004 «Положение по минимальным требованиям в области ОЗОТОБОС», SPDO-HSSE-REG-00003 «Положение: Требования к средствам индивидуальной защиты для работников и Подрядных организаций».</w:t>
            </w:r>
          </w:p>
        </w:tc>
      </w:tr>
      <w:tr w:rsidR="00BF78F7" w:rsidRPr="003B22AF" w14:paraId="0D85FE94" w14:textId="77777777" w:rsidTr="003B22AF">
        <w:trPr>
          <w:trHeight w:val="694"/>
        </w:trPr>
        <w:tc>
          <w:tcPr>
            <w:tcW w:w="918" w:type="dxa"/>
            <w:vAlign w:val="center"/>
          </w:tcPr>
          <w:p w14:paraId="52078F01" w14:textId="77777777" w:rsidR="00BF78F7" w:rsidRPr="003B22AF" w:rsidRDefault="00BF78F7" w:rsidP="009B6EAA">
            <w:pPr>
              <w:jc w:val="both"/>
              <w:rPr>
                <w:sz w:val="20"/>
                <w:szCs w:val="20"/>
              </w:rPr>
            </w:pPr>
            <w:r w:rsidRPr="003B22AF">
              <w:rPr>
                <w:sz w:val="20"/>
                <w:szCs w:val="20"/>
              </w:rPr>
              <w:t>11.13</w:t>
            </w:r>
          </w:p>
        </w:tc>
        <w:tc>
          <w:tcPr>
            <w:tcW w:w="9572" w:type="dxa"/>
            <w:vAlign w:val="center"/>
          </w:tcPr>
          <w:p w14:paraId="070608A3" w14:textId="77777777" w:rsidR="00BF78F7" w:rsidRPr="003B22AF" w:rsidRDefault="00BF78F7" w:rsidP="009B6EAA">
            <w:pPr>
              <w:jc w:val="both"/>
              <w:rPr>
                <w:sz w:val="20"/>
                <w:szCs w:val="20"/>
              </w:rPr>
            </w:pPr>
            <w:r w:rsidRPr="003B22AF">
              <w:rPr>
                <w:sz w:val="20"/>
                <w:szCs w:val="20"/>
              </w:rPr>
              <w:t>ПОДРЯДЧИК должен обеспечивать собственный ПЕРСОНАЛ и посетителей средствами индивидуальной защиты, смывающими и обезвреживающими средствами прочим оборудованием, необходимым для безопасного проведения РАБОТ, в течение всего периода действия ДОГОВОРА.</w:t>
            </w:r>
          </w:p>
        </w:tc>
      </w:tr>
      <w:tr w:rsidR="00BF78F7" w:rsidRPr="003B22AF" w14:paraId="7C34B47F" w14:textId="77777777" w:rsidTr="003B22AF">
        <w:trPr>
          <w:trHeight w:val="626"/>
        </w:trPr>
        <w:tc>
          <w:tcPr>
            <w:tcW w:w="918" w:type="dxa"/>
            <w:vAlign w:val="center"/>
          </w:tcPr>
          <w:p w14:paraId="6884316E" w14:textId="77777777" w:rsidR="00BF78F7" w:rsidRPr="003B22AF" w:rsidRDefault="00BF78F7" w:rsidP="009B6EAA">
            <w:pPr>
              <w:jc w:val="both"/>
              <w:rPr>
                <w:sz w:val="20"/>
                <w:szCs w:val="20"/>
              </w:rPr>
            </w:pPr>
            <w:r w:rsidRPr="003B22AF">
              <w:rPr>
                <w:sz w:val="20"/>
                <w:szCs w:val="20"/>
              </w:rPr>
              <w:t>11.14</w:t>
            </w:r>
          </w:p>
        </w:tc>
        <w:tc>
          <w:tcPr>
            <w:tcW w:w="9572" w:type="dxa"/>
            <w:vAlign w:val="center"/>
          </w:tcPr>
          <w:p w14:paraId="3269359C" w14:textId="77777777" w:rsidR="00BF78F7" w:rsidRPr="003B22AF" w:rsidRDefault="00BF78F7" w:rsidP="009B6EAA">
            <w:pPr>
              <w:jc w:val="both"/>
              <w:rPr>
                <w:sz w:val="20"/>
                <w:szCs w:val="20"/>
              </w:rPr>
            </w:pPr>
            <w:r w:rsidRPr="003B22AF">
              <w:rPr>
                <w:sz w:val="20"/>
                <w:szCs w:val="20"/>
              </w:rPr>
              <w:t>ПОДРЯДЧИК должен обеспечить возможность для своих работников еженедельной автоматизированной чистки или стирки средств индивидуальной защиты.</w:t>
            </w:r>
          </w:p>
          <w:p w14:paraId="093A63B0" w14:textId="77777777" w:rsidR="00BF78F7" w:rsidRPr="003B22AF" w:rsidRDefault="00BF78F7" w:rsidP="009B6EAA">
            <w:pPr>
              <w:jc w:val="both"/>
              <w:rPr>
                <w:sz w:val="20"/>
                <w:szCs w:val="20"/>
              </w:rPr>
            </w:pPr>
            <w:r w:rsidRPr="003B22AF">
              <w:rPr>
                <w:sz w:val="20"/>
                <w:szCs w:val="20"/>
              </w:rPr>
              <w:t>На период ремонта или стирки средств индивидуальной защиты, ПОДРЯДЧИК обязан обеспечить работников сменным комплектом аналогичных средств индивидуальной защиты.</w:t>
            </w:r>
          </w:p>
          <w:p w14:paraId="200F0B64" w14:textId="77777777" w:rsidR="00BF78F7" w:rsidRPr="003B22AF" w:rsidRDefault="00BF78F7" w:rsidP="009B6EAA">
            <w:pPr>
              <w:jc w:val="both"/>
              <w:rPr>
                <w:sz w:val="20"/>
                <w:szCs w:val="20"/>
              </w:rPr>
            </w:pPr>
            <w:r w:rsidRPr="003B22AF">
              <w:rPr>
                <w:sz w:val="20"/>
                <w:szCs w:val="20"/>
              </w:rPr>
              <w:t>ПОДРЯДЧИК обязан обеспечить замену изношенных, поврежденных средств индивидуальной защиты или средств индивидуальной защиты с истекшим сроком безопасной эксплуатации на новые.</w:t>
            </w:r>
          </w:p>
        </w:tc>
      </w:tr>
      <w:tr w:rsidR="00BF78F7" w:rsidRPr="003B22AF" w14:paraId="223D24C7" w14:textId="77777777" w:rsidTr="003B22AF">
        <w:trPr>
          <w:trHeight w:val="511"/>
        </w:trPr>
        <w:tc>
          <w:tcPr>
            <w:tcW w:w="918" w:type="dxa"/>
            <w:vAlign w:val="center"/>
          </w:tcPr>
          <w:p w14:paraId="0CFD5CAF" w14:textId="77777777" w:rsidR="00BF78F7" w:rsidRPr="003B22AF" w:rsidRDefault="00BF78F7" w:rsidP="009B6EAA">
            <w:pPr>
              <w:jc w:val="both"/>
              <w:rPr>
                <w:sz w:val="20"/>
                <w:szCs w:val="20"/>
              </w:rPr>
            </w:pPr>
            <w:r w:rsidRPr="003B22AF">
              <w:rPr>
                <w:sz w:val="20"/>
                <w:szCs w:val="20"/>
              </w:rPr>
              <w:t>11.15</w:t>
            </w:r>
          </w:p>
        </w:tc>
        <w:tc>
          <w:tcPr>
            <w:tcW w:w="9572" w:type="dxa"/>
            <w:vAlign w:val="center"/>
          </w:tcPr>
          <w:p w14:paraId="6ED95274" w14:textId="77777777" w:rsidR="00BF78F7" w:rsidRPr="003B22AF" w:rsidRDefault="00BF78F7" w:rsidP="009B6EAA">
            <w:pPr>
              <w:jc w:val="both"/>
              <w:rPr>
                <w:sz w:val="20"/>
                <w:szCs w:val="20"/>
              </w:rPr>
            </w:pPr>
            <w:r w:rsidRPr="003B22AF">
              <w:rPr>
                <w:sz w:val="20"/>
                <w:szCs w:val="20"/>
              </w:rPr>
              <w:t>ПОДРЯДЧИК должен обеспечить применение средств индивидуальной защиты в соответствии с вышеуказанными требованиями при привлечении СУБПОДРЯДЧИКОВ.</w:t>
            </w:r>
          </w:p>
        </w:tc>
      </w:tr>
      <w:tr w:rsidR="00BF78F7" w:rsidRPr="003B22AF" w14:paraId="07FD08A0" w14:textId="77777777" w:rsidTr="003B22AF">
        <w:trPr>
          <w:trHeight w:val="553"/>
        </w:trPr>
        <w:tc>
          <w:tcPr>
            <w:tcW w:w="918" w:type="dxa"/>
            <w:vAlign w:val="center"/>
          </w:tcPr>
          <w:p w14:paraId="1EB8AADB" w14:textId="77777777" w:rsidR="00BF78F7" w:rsidRPr="003B22AF" w:rsidRDefault="00BF78F7" w:rsidP="009B6EAA">
            <w:pPr>
              <w:jc w:val="both"/>
              <w:rPr>
                <w:sz w:val="20"/>
                <w:szCs w:val="20"/>
              </w:rPr>
            </w:pPr>
            <w:r w:rsidRPr="003B22AF">
              <w:rPr>
                <w:sz w:val="20"/>
                <w:szCs w:val="20"/>
              </w:rPr>
              <w:t>11.16</w:t>
            </w:r>
          </w:p>
        </w:tc>
        <w:tc>
          <w:tcPr>
            <w:tcW w:w="9572" w:type="dxa"/>
            <w:vAlign w:val="center"/>
          </w:tcPr>
          <w:p w14:paraId="2D7F4EC1" w14:textId="77777777" w:rsidR="00BF78F7" w:rsidRPr="003B22AF" w:rsidRDefault="00BF78F7" w:rsidP="009B6EAA">
            <w:pPr>
              <w:jc w:val="both"/>
              <w:rPr>
                <w:sz w:val="20"/>
                <w:szCs w:val="20"/>
              </w:rPr>
            </w:pPr>
            <w:r w:rsidRPr="003B22AF">
              <w:rPr>
                <w:sz w:val="20"/>
                <w:szCs w:val="20"/>
              </w:rPr>
              <w:t>Количество средств индивидуальной защиты, выдаваемых ПОДРЯДЧИКОМ, не должно быть ниже отраслевых норм, а сроки носки и замены не превышать их. По средствам индивидуальной защиты, отсутствующих в отраслевых нормах, ПОДРЯДЧИКУ следует руководствоваться локальными нормативными документами</w:t>
            </w:r>
            <w:r w:rsidRPr="003B22AF" w:rsidDel="00111722">
              <w:rPr>
                <w:sz w:val="20"/>
                <w:szCs w:val="20"/>
              </w:rPr>
              <w:t xml:space="preserve"> </w:t>
            </w:r>
            <w:r w:rsidRPr="003B22AF">
              <w:rPr>
                <w:sz w:val="20"/>
                <w:szCs w:val="20"/>
              </w:rPr>
              <w:t>ЗАКАЗЧИКА.</w:t>
            </w:r>
          </w:p>
        </w:tc>
      </w:tr>
      <w:tr w:rsidR="00BF78F7" w:rsidRPr="003B22AF" w14:paraId="6328930D" w14:textId="77777777" w:rsidTr="003B22AF">
        <w:trPr>
          <w:trHeight w:val="646"/>
        </w:trPr>
        <w:tc>
          <w:tcPr>
            <w:tcW w:w="918" w:type="dxa"/>
            <w:vAlign w:val="center"/>
          </w:tcPr>
          <w:p w14:paraId="114092AF" w14:textId="77777777" w:rsidR="00BF78F7" w:rsidRPr="003B22AF" w:rsidRDefault="00BF78F7" w:rsidP="009B6EAA">
            <w:pPr>
              <w:jc w:val="both"/>
              <w:rPr>
                <w:sz w:val="20"/>
                <w:szCs w:val="20"/>
              </w:rPr>
            </w:pPr>
            <w:r w:rsidRPr="003B22AF">
              <w:rPr>
                <w:sz w:val="20"/>
                <w:szCs w:val="20"/>
              </w:rPr>
              <w:lastRenderedPageBreak/>
              <w:t>11.17</w:t>
            </w:r>
          </w:p>
        </w:tc>
        <w:tc>
          <w:tcPr>
            <w:tcW w:w="9572" w:type="dxa"/>
            <w:vAlign w:val="center"/>
          </w:tcPr>
          <w:p w14:paraId="7547EBA8" w14:textId="77777777" w:rsidR="00BF78F7" w:rsidRPr="003B22AF" w:rsidRDefault="00BF78F7" w:rsidP="009B6EAA">
            <w:pPr>
              <w:jc w:val="both"/>
              <w:rPr>
                <w:sz w:val="20"/>
                <w:szCs w:val="20"/>
              </w:rPr>
            </w:pPr>
            <w:r w:rsidRPr="003B22AF">
              <w:rPr>
                <w:sz w:val="20"/>
                <w:szCs w:val="20"/>
              </w:rPr>
              <w:t>При выполнении работ на опасных производственных объектах ЗАКАЗЧИКА ПЕРСОНАЛОМ ПОДРЯДЧИКА, СУБПОДРЯДЧИКА применяемая специальная одежда должна быть выполнены из огнестойких и антистатических тканей.</w:t>
            </w:r>
          </w:p>
        </w:tc>
      </w:tr>
      <w:tr w:rsidR="00BF78F7" w:rsidRPr="003B22AF" w14:paraId="61A82F01" w14:textId="77777777" w:rsidTr="003B22AF">
        <w:trPr>
          <w:trHeight w:val="553"/>
        </w:trPr>
        <w:tc>
          <w:tcPr>
            <w:tcW w:w="918" w:type="dxa"/>
            <w:vAlign w:val="center"/>
          </w:tcPr>
          <w:p w14:paraId="269E3FDA" w14:textId="77777777" w:rsidR="00BF78F7" w:rsidRPr="003B22AF" w:rsidRDefault="00BF78F7" w:rsidP="009B6EAA">
            <w:pPr>
              <w:jc w:val="both"/>
              <w:rPr>
                <w:sz w:val="20"/>
                <w:szCs w:val="20"/>
              </w:rPr>
            </w:pPr>
            <w:r w:rsidRPr="003B22AF">
              <w:rPr>
                <w:sz w:val="20"/>
                <w:szCs w:val="20"/>
              </w:rPr>
              <w:t>11.18</w:t>
            </w:r>
          </w:p>
        </w:tc>
        <w:tc>
          <w:tcPr>
            <w:tcW w:w="9572" w:type="dxa"/>
            <w:vAlign w:val="center"/>
          </w:tcPr>
          <w:p w14:paraId="200457C7" w14:textId="77777777" w:rsidR="00BF78F7" w:rsidRPr="003B22AF" w:rsidRDefault="00BF78F7" w:rsidP="009B6EAA">
            <w:pPr>
              <w:jc w:val="both"/>
              <w:rPr>
                <w:sz w:val="20"/>
                <w:szCs w:val="20"/>
              </w:rPr>
            </w:pPr>
            <w:r w:rsidRPr="003B22AF">
              <w:rPr>
                <w:sz w:val="20"/>
                <w:szCs w:val="20"/>
              </w:rPr>
              <w:t xml:space="preserve">ПОДРЯДЧИК или СУБПОДРЯДЧИК, выполняющий работы на объектах ЗАКАЗЧИКА, обязан руководствоваться требованиями SPD-HSSE-INS-00063 «Инструкция по выбору перчаток для производства работ на объектах Салымской группы месторождений» при определении типа перчаток, необходимый для выполнения работ. </w:t>
            </w:r>
          </w:p>
        </w:tc>
      </w:tr>
      <w:tr w:rsidR="00BF78F7" w:rsidRPr="003B22AF" w14:paraId="49124DF9" w14:textId="77777777" w:rsidTr="003B22AF">
        <w:trPr>
          <w:trHeight w:val="553"/>
        </w:trPr>
        <w:tc>
          <w:tcPr>
            <w:tcW w:w="918" w:type="dxa"/>
            <w:vAlign w:val="center"/>
          </w:tcPr>
          <w:p w14:paraId="0C201EAB" w14:textId="77777777" w:rsidR="00BF78F7" w:rsidRPr="003B22AF" w:rsidRDefault="00BF78F7" w:rsidP="009B6EAA">
            <w:pPr>
              <w:jc w:val="both"/>
              <w:rPr>
                <w:sz w:val="20"/>
                <w:szCs w:val="20"/>
              </w:rPr>
            </w:pPr>
            <w:r w:rsidRPr="003B22AF">
              <w:rPr>
                <w:sz w:val="20"/>
                <w:szCs w:val="20"/>
              </w:rPr>
              <w:t>11.19</w:t>
            </w:r>
          </w:p>
        </w:tc>
        <w:tc>
          <w:tcPr>
            <w:tcW w:w="9572" w:type="dxa"/>
            <w:vAlign w:val="center"/>
          </w:tcPr>
          <w:p w14:paraId="47454FC7" w14:textId="77777777" w:rsidR="00BF78F7" w:rsidRPr="003B22AF" w:rsidRDefault="00BF78F7" w:rsidP="009B6EAA">
            <w:pPr>
              <w:jc w:val="both"/>
              <w:rPr>
                <w:sz w:val="20"/>
                <w:szCs w:val="20"/>
              </w:rPr>
            </w:pPr>
            <w:r w:rsidRPr="003B22AF">
              <w:rPr>
                <w:sz w:val="20"/>
                <w:szCs w:val="20"/>
              </w:rPr>
              <w:t>При нахождении на объектах Салымской группы месторождений</w:t>
            </w:r>
            <w:r w:rsidRPr="003B22AF" w:rsidDel="003C30E1">
              <w:rPr>
                <w:sz w:val="20"/>
                <w:szCs w:val="20"/>
              </w:rPr>
              <w:t xml:space="preserve"> </w:t>
            </w:r>
            <w:r w:rsidRPr="003B22AF">
              <w:rPr>
                <w:sz w:val="20"/>
                <w:szCs w:val="20"/>
              </w:rPr>
              <w:t>ПЕРСОНАЛ ПОДРЯДЧИКОВ, СУБПОДРЯДЧИКОВ и ПОСЕТИТЕЛЕЙ должны использовать каски с подбородочным ремешком и защитные очки.</w:t>
            </w:r>
          </w:p>
        </w:tc>
      </w:tr>
      <w:tr w:rsidR="00BF78F7" w:rsidRPr="003B22AF" w14:paraId="44DE9F9B" w14:textId="77777777" w:rsidTr="003B22AF">
        <w:trPr>
          <w:trHeight w:val="467"/>
        </w:trPr>
        <w:tc>
          <w:tcPr>
            <w:tcW w:w="10490" w:type="dxa"/>
            <w:gridSpan w:val="2"/>
            <w:vAlign w:val="center"/>
          </w:tcPr>
          <w:p w14:paraId="5E462AA3" w14:textId="77777777" w:rsidR="00BF78F7" w:rsidRPr="003B22AF" w:rsidRDefault="00BF78F7" w:rsidP="009B6EAA">
            <w:pPr>
              <w:jc w:val="both"/>
              <w:rPr>
                <w:sz w:val="20"/>
                <w:szCs w:val="20"/>
              </w:rPr>
            </w:pPr>
            <w:r w:rsidRPr="003B22AF">
              <w:rPr>
                <w:sz w:val="20"/>
                <w:szCs w:val="20"/>
              </w:rPr>
              <w:t>Одновременное ведение работ по бурению, освоению, эксплуатации и ремонту скважин на кустовых площадках</w:t>
            </w:r>
          </w:p>
        </w:tc>
      </w:tr>
      <w:tr w:rsidR="00BF78F7" w:rsidRPr="003B22AF" w14:paraId="27040F32" w14:textId="77777777" w:rsidTr="003B22AF">
        <w:trPr>
          <w:trHeight w:val="412"/>
        </w:trPr>
        <w:tc>
          <w:tcPr>
            <w:tcW w:w="918" w:type="dxa"/>
            <w:vAlign w:val="center"/>
          </w:tcPr>
          <w:p w14:paraId="2B9DE8D5" w14:textId="77777777" w:rsidR="00BF78F7" w:rsidRPr="003B22AF" w:rsidRDefault="00BF78F7" w:rsidP="009B6EAA">
            <w:pPr>
              <w:jc w:val="both"/>
              <w:rPr>
                <w:sz w:val="20"/>
                <w:szCs w:val="20"/>
              </w:rPr>
            </w:pPr>
            <w:r w:rsidRPr="003B22AF">
              <w:rPr>
                <w:sz w:val="20"/>
                <w:szCs w:val="20"/>
              </w:rPr>
              <w:t>11.20</w:t>
            </w:r>
          </w:p>
        </w:tc>
        <w:tc>
          <w:tcPr>
            <w:tcW w:w="9572" w:type="dxa"/>
            <w:vAlign w:val="center"/>
          </w:tcPr>
          <w:p w14:paraId="63F9FFF4" w14:textId="77777777" w:rsidR="00BF78F7" w:rsidRPr="003B22AF" w:rsidRDefault="00BF78F7" w:rsidP="009B6EAA">
            <w:pPr>
              <w:jc w:val="both"/>
              <w:rPr>
                <w:sz w:val="20"/>
                <w:szCs w:val="20"/>
              </w:rPr>
            </w:pPr>
            <w:r w:rsidRPr="003B22AF">
              <w:rPr>
                <w:sz w:val="20"/>
                <w:szCs w:val="20"/>
              </w:rPr>
              <w:t>Одновременные работы на кустовых площадках должны проводиться в соответствии с SPDO-HSSE-REG-00022 «Положение о порядке организации одновременного ведения работ по бурению, освоению, эксплуатации и ремонту скважин на кустовой площадке».</w:t>
            </w:r>
          </w:p>
          <w:p w14:paraId="08DD25E9" w14:textId="77777777" w:rsidR="00BF78F7" w:rsidRPr="003B22AF" w:rsidRDefault="00BF78F7" w:rsidP="009B6EAA">
            <w:pPr>
              <w:jc w:val="both"/>
              <w:rPr>
                <w:sz w:val="20"/>
                <w:szCs w:val="20"/>
              </w:rPr>
            </w:pPr>
            <w:r w:rsidRPr="003B22AF">
              <w:rPr>
                <w:sz w:val="20"/>
                <w:szCs w:val="20"/>
              </w:rPr>
              <w:t>Прочие одновременные работы должны выполняться по согласованию с руководителем объекта и, при необходимости, с выдачей наряд-допуска.</w:t>
            </w:r>
          </w:p>
        </w:tc>
      </w:tr>
      <w:tr w:rsidR="00BF78F7" w:rsidRPr="003B22AF" w14:paraId="4895B91B" w14:textId="77777777" w:rsidTr="003B22AF">
        <w:trPr>
          <w:trHeight w:val="313"/>
        </w:trPr>
        <w:tc>
          <w:tcPr>
            <w:tcW w:w="10490" w:type="dxa"/>
            <w:gridSpan w:val="2"/>
            <w:vAlign w:val="center"/>
          </w:tcPr>
          <w:p w14:paraId="61C7C9CD" w14:textId="77777777" w:rsidR="00BF78F7" w:rsidRPr="003B22AF" w:rsidRDefault="00BF78F7" w:rsidP="009B6EAA">
            <w:pPr>
              <w:jc w:val="both"/>
              <w:rPr>
                <w:sz w:val="20"/>
                <w:szCs w:val="20"/>
              </w:rPr>
            </w:pPr>
            <w:r w:rsidRPr="003B22AF">
              <w:rPr>
                <w:sz w:val="20"/>
                <w:szCs w:val="20"/>
              </w:rPr>
              <w:t>Производство работ на удаленных площадках</w:t>
            </w:r>
          </w:p>
        </w:tc>
      </w:tr>
      <w:tr w:rsidR="00BF78F7" w:rsidRPr="003B22AF" w14:paraId="08E41BEE" w14:textId="77777777" w:rsidTr="003B22AF">
        <w:trPr>
          <w:trHeight w:val="1829"/>
        </w:trPr>
        <w:tc>
          <w:tcPr>
            <w:tcW w:w="918" w:type="dxa"/>
            <w:vAlign w:val="center"/>
          </w:tcPr>
          <w:p w14:paraId="32EB0F69" w14:textId="77777777" w:rsidR="00BF78F7" w:rsidRPr="003B22AF" w:rsidRDefault="00BF78F7" w:rsidP="009B6EAA">
            <w:pPr>
              <w:jc w:val="both"/>
              <w:rPr>
                <w:sz w:val="20"/>
                <w:szCs w:val="20"/>
              </w:rPr>
            </w:pPr>
            <w:r w:rsidRPr="003B22AF">
              <w:rPr>
                <w:sz w:val="20"/>
                <w:szCs w:val="20"/>
              </w:rPr>
              <w:t>11.21</w:t>
            </w:r>
          </w:p>
        </w:tc>
        <w:tc>
          <w:tcPr>
            <w:tcW w:w="9572" w:type="dxa"/>
            <w:vAlign w:val="center"/>
          </w:tcPr>
          <w:p w14:paraId="7EBAF75F" w14:textId="77777777" w:rsidR="00BF78F7" w:rsidRPr="003B22AF" w:rsidRDefault="00BF78F7" w:rsidP="009B6EAA">
            <w:pPr>
              <w:jc w:val="both"/>
              <w:rPr>
                <w:sz w:val="20"/>
                <w:szCs w:val="20"/>
              </w:rPr>
            </w:pPr>
            <w:r w:rsidRPr="003B22AF">
              <w:rPr>
                <w:sz w:val="20"/>
                <w:szCs w:val="20"/>
              </w:rPr>
              <w:t>При производстве работ на удаленных производственных площадках ПОДРЯДЧИК должен обеспечить:</w:t>
            </w:r>
          </w:p>
          <w:p w14:paraId="65B0FB9C" w14:textId="77777777" w:rsidR="00BF78F7" w:rsidRPr="003B22AF" w:rsidRDefault="00BF78F7" w:rsidP="009B6EAA">
            <w:pPr>
              <w:jc w:val="both"/>
              <w:rPr>
                <w:sz w:val="20"/>
                <w:szCs w:val="20"/>
              </w:rPr>
            </w:pPr>
            <w:r w:rsidRPr="003B22AF">
              <w:rPr>
                <w:sz w:val="20"/>
                <w:szCs w:val="20"/>
              </w:rPr>
              <w:t>Наличие проведенной оценки рисков;</w:t>
            </w:r>
          </w:p>
          <w:p w14:paraId="51B17280" w14:textId="77777777" w:rsidR="00BF78F7" w:rsidRPr="003B22AF" w:rsidRDefault="00BF78F7" w:rsidP="009B6EAA">
            <w:pPr>
              <w:jc w:val="both"/>
              <w:rPr>
                <w:sz w:val="20"/>
                <w:szCs w:val="20"/>
              </w:rPr>
            </w:pPr>
            <w:r w:rsidRPr="003B22AF">
              <w:rPr>
                <w:sz w:val="20"/>
                <w:szCs w:val="20"/>
              </w:rPr>
              <w:t>Наличие устойчивой двухсторонней связи с диспетчером ЗАКАЗЧИКА;</w:t>
            </w:r>
          </w:p>
          <w:p w14:paraId="1F8288BF" w14:textId="77777777" w:rsidR="00BF78F7" w:rsidRPr="003B22AF" w:rsidRDefault="00BF78F7" w:rsidP="009B6EAA">
            <w:pPr>
              <w:jc w:val="both"/>
              <w:rPr>
                <w:sz w:val="20"/>
                <w:szCs w:val="20"/>
              </w:rPr>
            </w:pPr>
            <w:r w:rsidRPr="003B22AF">
              <w:rPr>
                <w:sz w:val="20"/>
                <w:szCs w:val="20"/>
              </w:rPr>
              <w:t>Наличие ПЕРСОНАЛА, обученного оказанию доврачебной помощи, и плана экстренного медицинского реагирования;</w:t>
            </w:r>
          </w:p>
          <w:p w14:paraId="6DC4BE9B" w14:textId="77777777" w:rsidR="00BF78F7" w:rsidRPr="003B22AF" w:rsidRDefault="00BF78F7" w:rsidP="009B6EAA">
            <w:pPr>
              <w:jc w:val="both"/>
              <w:rPr>
                <w:sz w:val="20"/>
                <w:szCs w:val="20"/>
              </w:rPr>
            </w:pPr>
            <w:r w:rsidRPr="003B22AF">
              <w:rPr>
                <w:sz w:val="20"/>
                <w:szCs w:val="20"/>
              </w:rPr>
              <w:t>Наличие отпугивающих средств (пневмогорн, Фальш-фаер, газовый баллончик);</w:t>
            </w:r>
          </w:p>
          <w:p w14:paraId="2FD13B7E" w14:textId="77777777" w:rsidR="00BF78F7" w:rsidRPr="003B22AF" w:rsidRDefault="00BF78F7" w:rsidP="009B6EAA">
            <w:pPr>
              <w:jc w:val="both"/>
              <w:rPr>
                <w:sz w:val="20"/>
                <w:szCs w:val="20"/>
              </w:rPr>
            </w:pPr>
            <w:r w:rsidRPr="003B22AF">
              <w:rPr>
                <w:sz w:val="20"/>
                <w:szCs w:val="20"/>
              </w:rPr>
              <w:t>Наличие первичных средств пожаротушения.</w:t>
            </w:r>
          </w:p>
        </w:tc>
      </w:tr>
      <w:tr w:rsidR="00BF78F7" w:rsidRPr="003B22AF" w14:paraId="32A9D893" w14:textId="77777777" w:rsidTr="003B22AF">
        <w:trPr>
          <w:trHeight w:val="265"/>
        </w:trPr>
        <w:tc>
          <w:tcPr>
            <w:tcW w:w="10490" w:type="dxa"/>
            <w:gridSpan w:val="2"/>
            <w:vAlign w:val="center"/>
          </w:tcPr>
          <w:p w14:paraId="3210340E" w14:textId="77777777" w:rsidR="00BF78F7" w:rsidRPr="003B22AF" w:rsidRDefault="00BF78F7" w:rsidP="009B6EAA">
            <w:pPr>
              <w:jc w:val="both"/>
              <w:rPr>
                <w:sz w:val="20"/>
                <w:szCs w:val="20"/>
              </w:rPr>
            </w:pPr>
            <w:r w:rsidRPr="003B22AF">
              <w:rPr>
                <w:sz w:val="20"/>
                <w:szCs w:val="20"/>
              </w:rPr>
              <w:t>Предотвращение поскальзываний и падений</w:t>
            </w:r>
          </w:p>
        </w:tc>
      </w:tr>
      <w:tr w:rsidR="00BF78F7" w:rsidRPr="003B22AF" w14:paraId="50A92E60" w14:textId="77777777" w:rsidTr="003B22AF">
        <w:trPr>
          <w:trHeight w:val="1121"/>
        </w:trPr>
        <w:tc>
          <w:tcPr>
            <w:tcW w:w="918" w:type="dxa"/>
            <w:vAlign w:val="center"/>
          </w:tcPr>
          <w:p w14:paraId="38E650ED" w14:textId="77777777" w:rsidR="00BF78F7" w:rsidRPr="003B22AF" w:rsidRDefault="00BF78F7" w:rsidP="009B6EAA">
            <w:pPr>
              <w:jc w:val="both"/>
              <w:rPr>
                <w:sz w:val="20"/>
                <w:szCs w:val="20"/>
              </w:rPr>
            </w:pPr>
            <w:r w:rsidRPr="003B22AF">
              <w:rPr>
                <w:sz w:val="20"/>
                <w:szCs w:val="20"/>
              </w:rPr>
              <w:t>11.22</w:t>
            </w:r>
          </w:p>
        </w:tc>
        <w:tc>
          <w:tcPr>
            <w:tcW w:w="9572" w:type="dxa"/>
            <w:vAlign w:val="center"/>
          </w:tcPr>
          <w:p w14:paraId="76BB5F8C" w14:textId="77777777" w:rsidR="00BF78F7" w:rsidRPr="003B22AF" w:rsidRDefault="00BF78F7" w:rsidP="009B6EAA">
            <w:pPr>
              <w:jc w:val="both"/>
              <w:rPr>
                <w:sz w:val="20"/>
                <w:szCs w:val="20"/>
              </w:rPr>
            </w:pPr>
            <w:r w:rsidRPr="003B22AF">
              <w:rPr>
                <w:sz w:val="20"/>
                <w:szCs w:val="20"/>
              </w:rPr>
              <w:t>С учетом особенностей климата ПОДРЯДЧИК и СУБПОДРЯДЧИК должен разработать мероприятия по предотвращению падений и поскальзываний, включающие:</w:t>
            </w:r>
          </w:p>
          <w:p w14:paraId="0D4D7AB1" w14:textId="77777777" w:rsidR="00BF78F7" w:rsidRPr="003B22AF" w:rsidRDefault="00BF78F7" w:rsidP="009B6EAA">
            <w:pPr>
              <w:jc w:val="both"/>
              <w:rPr>
                <w:sz w:val="20"/>
                <w:szCs w:val="20"/>
              </w:rPr>
            </w:pPr>
            <w:r w:rsidRPr="003B22AF">
              <w:rPr>
                <w:sz w:val="20"/>
                <w:szCs w:val="20"/>
              </w:rPr>
              <w:t>Обслуживание и освещение путей передвижения;</w:t>
            </w:r>
          </w:p>
          <w:p w14:paraId="7068A374" w14:textId="77777777" w:rsidR="00BF78F7" w:rsidRPr="003B22AF" w:rsidRDefault="00BF78F7" w:rsidP="009B6EAA">
            <w:pPr>
              <w:jc w:val="both"/>
              <w:rPr>
                <w:sz w:val="20"/>
                <w:szCs w:val="20"/>
              </w:rPr>
            </w:pPr>
            <w:r w:rsidRPr="003B22AF">
              <w:rPr>
                <w:sz w:val="20"/>
                <w:szCs w:val="20"/>
              </w:rPr>
              <w:t>Запрет ношения тапок и шлепанцев в зимний период вне помещений (на территории жилых городков);</w:t>
            </w:r>
          </w:p>
          <w:p w14:paraId="79537A18" w14:textId="77777777" w:rsidR="00BF78F7" w:rsidRPr="003B22AF" w:rsidRDefault="00BF78F7" w:rsidP="009B6EAA">
            <w:pPr>
              <w:jc w:val="both"/>
              <w:rPr>
                <w:sz w:val="20"/>
                <w:szCs w:val="20"/>
              </w:rPr>
            </w:pPr>
            <w:r w:rsidRPr="003B22AF">
              <w:rPr>
                <w:sz w:val="20"/>
                <w:szCs w:val="20"/>
              </w:rPr>
              <w:t>Применение качественной сертифицированной зимней обуви, соответствующей 4 или особому климатическому поясу;</w:t>
            </w:r>
          </w:p>
          <w:p w14:paraId="127FECB9" w14:textId="77777777" w:rsidR="00BF78F7" w:rsidRPr="003B22AF" w:rsidRDefault="00BF78F7" w:rsidP="009B6EAA">
            <w:pPr>
              <w:jc w:val="both"/>
              <w:rPr>
                <w:sz w:val="20"/>
                <w:szCs w:val="20"/>
              </w:rPr>
            </w:pPr>
            <w:r w:rsidRPr="003B22AF">
              <w:rPr>
                <w:sz w:val="20"/>
                <w:szCs w:val="20"/>
              </w:rPr>
              <w:t>Применение противоскользящих накладок на обувь в обозначенных местах. При выполнении работ на опасных производственных объектах накладки должны быть выполнены из искробезопасных материалов.</w:t>
            </w:r>
          </w:p>
        </w:tc>
      </w:tr>
      <w:tr w:rsidR="00BF78F7" w:rsidRPr="003B22AF" w14:paraId="102720F8" w14:textId="77777777" w:rsidTr="003B22AF">
        <w:trPr>
          <w:trHeight w:val="355"/>
        </w:trPr>
        <w:tc>
          <w:tcPr>
            <w:tcW w:w="10490" w:type="dxa"/>
            <w:gridSpan w:val="2"/>
            <w:vAlign w:val="center"/>
          </w:tcPr>
          <w:p w14:paraId="0565096C" w14:textId="02122DF7" w:rsidR="00BF78F7" w:rsidRPr="003B22AF" w:rsidRDefault="006216B6" w:rsidP="009B6EAA">
            <w:pPr>
              <w:jc w:val="both"/>
              <w:rPr>
                <w:b/>
                <w:sz w:val="20"/>
                <w:szCs w:val="20"/>
              </w:rPr>
            </w:pPr>
            <w:bookmarkStart w:id="16" w:name="_Toc115795581"/>
            <w:r w:rsidRPr="003B22AF">
              <w:rPr>
                <w:b/>
                <w:sz w:val="20"/>
                <w:szCs w:val="20"/>
              </w:rPr>
              <w:t xml:space="preserve">СТАТЬЯ 12. </w:t>
            </w:r>
            <w:r w:rsidR="00BF78F7" w:rsidRPr="003B22AF">
              <w:rPr>
                <w:b/>
                <w:sz w:val="20"/>
                <w:szCs w:val="20"/>
              </w:rPr>
              <w:t>БЕЗОПАСНОСТЬ ДОРОЖНОГО ДВИЖЕНИЯ</w:t>
            </w:r>
            <w:bookmarkEnd w:id="16"/>
          </w:p>
        </w:tc>
      </w:tr>
      <w:tr w:rsidR="00BF78F7" w:rsidRPr="003B22AF" w14:paraId="56ECDE9D" w14:textId="77777777" w:rsidTr="003B22AF">
        <w:trPr>
          <w:trHeight w:val="180"/>
        </w:trPr>
        <w:tc>
          <w:tcPr>
            <w:tcW w:w="10490" w:type="dxa"/>
            <w:gridSpan w:val="2"/>
            <w:vAlign w:val="center"/>
          </w:tcPr>
          <w:p w14:paraId="48288E6E" w14:textId="77777777" w:rsidR="00BF78F7" w:rsidRPr="003B22AF" w:rsidRDefault="00BF78F7" w:rsidP="009B6EAA">
            <w:pPr>
              <w:jc w:val="both"/>
              <w:rPr>
                <w:sz w:val="20"/>
                <w:szCs w:val="20"/>
              </w:rPr>
            </w:pPr>
            <w:r w:rsidRPr="003B22AF">
              <w:rPr>
                <w:sz w:val="20"/>
                <w:szCs w:val="20"/>
              </w:rPr>
              <w:t>Общие требования</w:t>
            </w:r>
          </w:p>
        </w:tc>
      </w:tr>
      <w:tr w:rsidR="00BF78F7" w:rsidRPr="003B22AF" w14:paraId="5285DAEB" w14:textId="77777777" w:rsidTr="003B22AF">
        <w:trPr>
          <w:trHeight w:val="412"/>
        </w:trPr>
        <w:tc>
          <w:tcPr>
            <w:tcW w:w="918" w:type="dxa"/>
            <w:vAlign w:val="center"/>
          </w:tcPr>
          <w:p w14:paraId="5824FFE8" w14:textId="77777777" w:rsidR="00BF78F7" w:rsidRPr="003B22AF" w:rsidRDefault="00BF78F7" w:rsidP="009B6EAA">
            <w:pPr>
              <w:jc w:val="both"/>
              <w:rPr>
                <w:sz w:val="20"/>
                <w:szCs w:val="20"/>
              </w:rPr>
            </w:pPr>
            <w:r w:rsidRPr="003B22AF">
              <w:rPr>
                <w:sz w:val="20"/>
                <w:szCs w:val="20"/>
              </w:rPr>
              <w:t>12.1</w:t>
            </w:r>
          </w:p>
        </w:tc>
        <w:tc>
          <w:tcPr>
            <w:tcW w:w="9572" w:type="dxa"/>
            <w:vAlign w:val="center"/>
          </w:tcPr>
          <w:p w14:paraId="1E7A3D14" w14:textId="77777777" w:rsidR="00BF78F7" w:rsidRPr="003B22AF" w:rsidRDefault="00BF78F7" w:rsidP="009B6EAA">
            <w:pPr>
              <w:jc w:val="both"/>
              <w:rPr>
                <w:sz w:val="20"/>
                <w:szCs w:val="20"/>
              </w:rPr>
            </w:pPr>
            <w:r w:rsidRPr="003B22AF">
              <w:rPr>
                <w:sz w:val="20"/>
                <w:szCs w:val="20"/>
              </w:rPr>
              <w:t xml:space="preserve">ПОДРЯДЧИК обязан организовать проведение предрейсовых (послерейсовых) медицинских осмотров сотрудников, нанятых на работу в качестве водителей транспортных средств сертифицированными медицинскими работниками, а также обеспечить прохождение данными сотрудниками периодических медицинских осмотров 1 раз в 2 года. </w:t>
            </w:r>
          </w:p>
        </w:tc>
      </w:tr>
      <w:tr w:rsidR="00BF78F7" w:rsidRPr="003B22AF" w14:paraId="67C9843A" w14:textId="77777777" w:rsidTr="003B22AF">
        <w:trPr>
          <w:trHeight w:val="412"/>
        </w:trPr>
        <w:tc>
          <w:tcPr>
            <w:tcW w:w="918" w:type="dxa"/>
            <w:vAlign w:val="center"/>
          </w:tcPr>
          <w:p w14:paraId="742C3B1D" w14:textId="77777777" w:rsidR="00BF78F7" w:rsidRPr="003B22AF" w:rsidRDefault="00BF78F7" w:rsidP="009B6EAA">
            <w:pPr>
              <w:jc w:val="both"/>
              <w:rPr>
                <w:sz w:val="20"/>
                <w:szCs w:val="20"/>
              </w:rPr>
            </w:pPr>
            <w:r w:rsidRPr="003B22AF">
              <w:rPr>
                <w:sz w:val="20"/>
                <w:szCs w:val="20"/>
              </w:rPr>
              <w:t>12.2</w:t>
            </w:r>
          </w:p>
        </w:tc>
        <w:tc>
          <w:tcPr>
            <w:tcW w:w="9572" w:type="dxa"/>
            <w:vAlign w:val="center"/>
          </w:tcPr>
          <w:p w14:paraId="5FE4CE41" w14:textId="77777777" w:rsidR="00BF78F7" w:rsidRPr="003B22AF" w:rsidRDefault="00BF78F7" w:rsidP="009B6EAA">
            <w:pPr>
              <w:jc w:val="both"/>
              <w:rPr>
                <w:sz w:val="20"/>
                <w:szCs w:val="20"/>
              </w:rPr>
            </w:pPr>
            <w:r w:rsidRPr="003B22AF">
              <w:rPr>
                <w:sz w:val="20"/>
                <w:szCs w:val="20"/>
              </w:rPr>
              <w:t>ПОДРЯДЧИК обязан привлекать для выполнения РАБОТ, связанных с управлением транспортных средств категорий «B», «C», «E», а также колёсных тракторов и самоходных машин категорий «B», «C», «D», «F», имеющих конструктивную максимальную скорость более 20 км/ч сотрудников, нанятых на работу в качестве водителей со стажем работы на указанных типах транспортных средств не менее 3-х лет. Для выполнения работ, связанных с управлением транспортных средств категории «D» и автомототранспортных средств категории «AIV», должны привлекаться сотрудники, нанятые на работу в качестве водителей, имеющие стаж работы на транспортных средствах категории «D» не менее 4 лет. Сотрудники, не нанятые на работу в качестве водителей и управляющие транспортными средствами категории «B» в целях выполнения своих служебных обязанностей, связанных с необходимостью выезда на автомобильную дорогу общего пользования, должны иметь опыт вождения не менее 3 лет. Требования о наличии опыта вождения и стажа работы не распространяются на сотрудников, не нанятых в качестве водителей и управляющих транспортными средствами категории «B» на территории и объектах ЗАКАЗЧИКА без выезда на дороги общего пользования, а также на сотрудников, управляющих автомототранспортными средствами категорий «AI», «AII», «AIII», гусеничными тракторами и самоходными машинами, колёсными тракторами и самоходными машинами категорий «B», «C», «D», «F», имеющих конструктивную максимальную скорость не более 20 км/ч.</w:t>
            </w:r>
          </w:p>
        </w:tc>
      </w:tr>
      <w:tr w:rsidR="00BF78F7" w:rsidRPr="003B22AF" w14:paraId="4BDA3C82" w14:textId="77777777" w:rsidTr="003B22AF">
        <w:trPr>
          <w:trHeight w:val="412"/>
        </w:trPr>
        <w:tc>
          <w:tcPr>
            <w:tcW w:w="918" w:type="dxa"/>
            <w:vAlign w:val="center"/>
          </w:tcPr>
          <w:p w14:paraId="38E2A580" w14:textId="77777777" w:rsidR="00BF78F7" w:rsidRPr="003B22AF" w:rsidRDefault="00BF78F7" w:rsidP="009B6EAA">
            <w:pPr>
              <w:jc w:val="both"/>
              <w:rPr>
                <w:sz w:val="20"/>
                <w:szCs w:val="20"/>
              </w:rPr>
            </w:pPr>
            <w:r w:rsidRPr="003B22AF">
              <w:rPr>
                <w:sz w:val="20"/>
                <w:szCs w:val="20"/>
              </w:rPr>
              <w:t>12.3</w:t>
            </w:r>
          </w:p>
        </w:tc>
        <w:tc>
          <w:tcPr>
            <w:tcW w:w="9572" w:type="dxa"/>
            <w:vAlign w:val="center"/>
          </w:tcPr>
          <w:p w14:paraId="69F3DFB6" w14:textId="77777777" w:rsidR="00BF78F7" w:rsidRPr="003B22AF" w:rsidRDefault="00BF78F7" w:rsidP="009B6EAA">
            <w:pPr>
              <w:jc w:val="both"/>
              <w:rPr>
                <w:sz w:val="20"/>
                <w:szCs w:val="20"/>
              </w:rPr>
            </w:pPr>
            <w:r w:rsidRPr="003B22AF">
              <w:rPr>
                <w:sz w:val="20"/>
                <w:szCs w:val="20"/>
              </w:rPr>
              <w:t>ПОДРЯДЧИК обязан проводить проверку знаний правил дорожного движения (ПДД) (экзамен) у профессиональных водителей при приеме на работу и в дальнейшем, как минимум, один раз в год.</w:t>
            </w:r>
          </w:p>
        </w:tc>
      </w:tr>
      <w:tr w:rsidR="00BF78F7" w:rsidRPr="003B22AF" w14:paraId="6D552787" w14:textId="77777777" w:rsidTr="003B22AF">
        <w:trPr>
          <w:trHeight w:val="495"/>
        </w:trPr>
        <w:tc>
          <w:tcPr>
            <w:tcW w:w="918" w:type="dxa"/>
            <w:vAlign w:val="center"/>
          </w:tcPr>
          <w:p w14:paraId="0E501694" w14:textId="77777777" w:rsidR="00BF78F7" w:rsidRPr="003B22AF" w:rsidRDefault="00BF78F7" w:rsidP="009B6EAA">
            <w:pPr>
              <w:jc w:val="both"/>
              <w:rPr>
                <w:sz w:val="20"/>
                <w:szCs w:val="20"/>
              </w:rPr>
            </w:pPr>
            <w:r w:rsidRPr="003B22AF">
              <w:rPr>
                <w:sz w:val="20"/>
                <w:szCs w:val="20"/>
              </w:rPr>
              <w:t>12.4</w:t>
            </w:r>
          </w:p>
        </w:tc>
        <w:tc>
          <w:tcPr>
            <w:tcW w:w="9572" w:type="dxa"/>
            <w:vAlign w:val="center"/>
          </w:tcPr>
          <w:p w14:paraId="317EECF4" w14:textId="77777777" w:rsidR="00BF78F7" w:rsidRPr="003B22AF" w:rsidRDefault="00BF78F7" w:rsidP="009B6EAA">
            <w:pPr>
              <w:jc w:val="both"/>
              <w:rPr>
                <w:sz w:val="20"/>
                <w:szCs w:val="20"/>
              </w:rPr>
            </w:pPr>
            <w:r w:rsidRPr="003B22AF">
              <w:rPr>
                <w:sz w:val="20"/>
                <w:szCs w:val="20"/>
              </w:rPr>
              <w:t>ПОДРЯДЧИК обязан организовывать режим труда и отдыха водителей и контролировать его соблюдение водителями согласно требованиям, приведенным ниже, а также в SPDO-HSSE-INS-00005 «Инструкция об особенностях режима рабочего времени и времени отдыха, условий труда водителей транспортных средств» и Приказа Минтранса России от 16.10.2020 N 424 «Об утверждении Положения об особенностях режима рабочего времени и времени отдыха водителей автомобилей».</w:t>
            </w:r>
          </w:p>
        </w:tc>
      </w:tr>
      <w:tr w:rsidR="00BF78F7" w:rsidRPr="003B22AF" w14:paraId="1702DD28" w14:textId="77777777" w:rsidTr="003B22AF">
        <w:trPr>
          <w:trHeight w:val="412"/>
        </w:trPr>
        <w:tc>
          <w:tcPr>
            <w:tcW w:w="918" w:type="dxa"/>
            <w:vAlign w:val="center"/>
          </w:tcPr>
          <w:p w14:paraId="76DA4C8B" w14:textId="77777777" w:rsidR="00BF78F7" w:rsidRPr="003B22AF" w:rsidRDefault="00BF78F7" w:rsidP="009B6EAA">
            <w:pPr>
              <w:jc w:val="both"/>
              <w:rPr>
                <w:sz w:val="20"/>
                <w:szCs w:val="20"/>
              </w:rPr>
            </w:pPr>
            <w:r w:rsidRPr="003B22AF">
              <w:rPr>
                <w:sz w:val="20"/>
                <w:szCs w:val="20"/>
              </w:rPr>
              <w:lastRenderedPageBreak/>
              <w:t>12.5</w:t>
            </w:r>
          </w:p>
        </w:tc>
        <w:tc>
          <w:tcPr>
            <w:tcW w:w="9572" w:type="dxa"/>
            <w:vAlign w:val="center"/>
          </w:tcPr>
          <w:p w14:paraId="2FB75CEB" w14:textId="77777777" w:rsidR="00BF78F7" w:rsidRPr="003B22AF" w:rsidRDefault="00BF78F7" w:rsidP="009B6EAA">
            <w:pPr>
              <w:jc w:val="both"/>
              <w:rPr>
                <w:sz w:val="20"/>
                <w:szCs w:val="20"/>
              </w:rPr>
            </w:pPr>
            <w:r w:rsidRPr="003B22AF">
              <w:rPr>
                <w:sz w:val="20"/>
                <w:szCs w:val="20"/>
              </w:rPr>
              <w:t xml:space="preserve">При организации работ водителей ПОДРЯДЧИК обязан ограничить длительность одной рабочей вахты 30-ю сменами (дневными или ночными). </w:t>
            </w:r>
          </w:p>
          <w:p w14:paraId="287476EB" w14:textId="77777777" w:rsidR="00BF78F7" w:rsidRPr="003B22AF" w:rsidRDefault="00BF78F7" w:rsidP="009B6EAA">
            <w:pPr>
              <w:jc w:val="both"/>
              <w:rPr>
                <w:sz w:val="20"/>
                <w:szCs w:val="20"/>
              </w:rPr>
            </w:pPr>
            <w:r w:rsidRPr="003B22AF">
              <w:rPr>
                <w:sz w:val="20"/>
                <w:szCs w:val="20"/>
              </w:rPr>
              <w:t>В случае, необходимости чередования дневных и ночных смен в течение вахты, организация работ возможна только при четком соблюдении последовательности: 14-дневных смен – 24-часовой непрерывный отдых – 14 ночных смен.</w:t>
            </w:r>
          </w:p>
        </w:tc>
      </w:tr>
      <w:tr w:rsidR="00BF78F7" w:rsidRPr="003B22AF" w14:paraId="2AC896CA" w14:textId="77777777" w:rsidTr="003B22AF">
        <w:trPr>
          <w:trHeight w:val="412"/>
        </w:trPr>
        <w:tc>
          <w:tcPr>
            <w:tcW w:w="918" w:type="dxa"/>
            <w:vAlign w:val="center"/>
          </w:tcPr>
          <w:p w14:paraId="63EAFB74" w14:textId="77777777" w:rsidR="00BF78F7" w:rsidRPr="003B22AF" w:rsidRDefault="00BF78F7" w:rsidP="009B6EAA">
            <w:pPr>
              <w:jc w:val="both"/>
              <w:rPr>
                <w:sz w:val="20"/>
                <w:szCs w:val="20"/>
              </w:rPr>
            </w:pPr>
            <w:r w:rsidRPr="003B22AF">
              <w:rPr>
                <w:sz w:val="20"/>
                <w:szCs w:val="20"/>
              </w:rPr>
              <w:t>12.6</w:t>
            </w:r>
          </w:p>
        </w:tc>
        <w:tc>
          <w:tcPr>
            <w:tcW w:w="9572" w:type="dxa"/>
            <w:vAlign w:val="center"/>
          </w:tcPr>
          <w:p w14:paraId="48BD8C9F" w14:textId="77777777" w:rsidR="00BF78F7" w:rsidRPr="003B22AF" w:rsidRDefault="00BF78F7" w:rsidP="009B6EAA">
            <w:pPr>
              <w:jc w:val="both"/>
              <w:rPr>
                <w:sz w:val="20"/>
                <w:szCs w:val="20"/>
              </w:rPr>
            </w:pPr>
            <w:r w:rsidRPr="003B22AF">
              <w:rPr>
                <w:sz w:val="20"/>
                <w:szCs w:val="20"/>
              </w:rPr>
              <w:t>ПОДРЯДЧИКУ запрещается привлекать водителей, находящихся на междусменном отдыхе, для выполнения любых иных видов работ (по совместительству/совмещению) или прохождения обучения.</w:t>
            </w:r>
          </w:p>
        </w:tc>
      </w:tr>
      <w:tr w:rsidR="00BF78F7" w:rsidRPr="003B22AF" w14:paraId="3DFD5F5F" w14:textId="77777777" w:rsidTr="003B22AF">
        <w:trPr>
          <w:trHeight w:val="412"/>
        </w:trPr>
        <w:tc>
          <w:tcPr>
            <w:tcW w:w="918" w:type="dxa"/>
            <w:vAlign w:val="center"/>
          </w:tcPr>
          <w:p w14:paraId="6C4D93DA" w14:textId="77777777" w:rsidR="00BF78F7" w:rsidRPr="003B22AF" w:rsidRDefault="00BF78F7" w:rsidP="009B6EAA">
            <w:pPr>
              <w:jc w:val="both"/>
              <w:rPr>
                <w:sz w:val="20"/>
                <w:szCs w:val="20"/>
              </w:rPr>
            </w:pPr>
            <w:r w:rsidRPr="003B22AF">
              <w:rPr>
                <w:sz w:val="20"/>
                <w:szCs w:val="20"/>
              </w:rPr>
              <w:t>12.7</w:t>
            </w:r>
          </w:p>
        </w:tc>
        <w:tc>
          <w:tcPr>
            <w:tcW w:w="9572" w:type="dxa"/>
            <w:vAlign w:val="center"/>
          </w:tcPr>
          <w:p w14:paraId="772E158B" w14:textId="77777777" w:rsidR="00BF78F7" w:rsidRPr="003B22AF" w:rsidRDefault="00BF78F7" w:rsidP="009B6EAA">
            <w:pPr>
              <w:jc w:val="both"/>
              <w:rPr>
                <w:sz w:val="20"/>
                <w:szCs w:val="20"/>
              </w:rPr>
            </w:pPr>
            <w:r w:rsidRPr="003B22AF">
              <w:rPr>
                <w:sz w:val="20"/>
                <w:szCs w:val="20"/>
              </w:rPr>
              <w:t>ПОДРЯДЧИК должен организовать перевозку различных видов грузов автотранспортом (тракторами и самоходными машинами), обеспечить сохранность грузов, транспортных средств и контейнеров, а также соблюдение условий перевозки грузов и предоставления транспортных средств для такой перевозки в соответствие с требованиями SPDO-HSSE-SP-00001 «Спецификация по требованиям к техническому состоянию, техническому обслуживанию и ремонту механических транспортных средств и прицепов».</w:t>
            </w:r>
          </w:p>
        </w:tc>
      </w:tr>
      <w:tr w:rsidR="00BF78F7" w:rsidRPr="003B22AF" w14:paraId="0E0E6D91" w14:textId="77777777" w:rsidTr="003B22AF">
        <w:trPr>
          <w:trHeight w:val="412"/>
        </w:trPr>
        <w:tc>
          <w:tcPr>
            <w:tcW w:w="918" w:type="dxa"/>
            <w:vAlign w:val="center"/>
          </w:tcPr>
          <w:p w14:paraId="3C408C50" w14:textId="77777777" w:rsidR="00BF78F7" w:rsidRPr="003B22AF" w:rsidRDefault="00BF78F7" w:rsidP="009B6EAA">
            <w:pPr>
              <w:jc w:val="both"/>
              <w:rPr>
                <w:sz w:val="20"/>
                <w:szCs w:val="20"/>
              </w:rPr>
            </w:pPr>
            <w:r w:rsidRPr="003B22AF">
              <w:rPr>
                <w:sz w:val="20"/>
                <w:szCs w:val="20"/>
              </w:rPr>
              <w:t>12.8</w:t>
            </w:r>
          </w:p>
        </w:tc>
        <w:tc>
          <w:tcPr>
            <w:tcW w:w="9572" w:type="dxa"/>
            <w:vAlign w:val="center"/>
          </w:tcPr>
          <w:p w14:paraId="1353B9DF" w14:textId="77777777" w:rsidR="00BF78F7" w:rsidRPr="003B22AF" w:rsidRDefault="00BF78F7" w:rsidP="009B6EAA">
            <w:pPr>
              <w:jc w:val="both"/>
              <w:rPr>
                <w:sz w:val="20"/>
                <w:szCs w:val="20"/>
              </w:rPr>
            </w:pPr>
            <w:r w:rsidRPr="003B22AF">
              <w:rPr>
                <w:sz w:val="20"/>
                <w:szCs w:val="20"/>
              </w:rPr>
              <w:t>Водители ПОДРЯДЧИКА не должны перевозить посторонних пассажиров в транспортном средстве согласно SPDO-HSSE-SP-00017 «Программа вводного инструктажа по безопасности дорожного движения».</w:t>
            </w:r>
          </w:p>
        </w:tc>
      </w:tr>
      <w:tr w:rsidR="00BF78F7" w:rsidRPr="003B22AF" w14:paraId="75728B9A" w14:textId="77777777" w:rsidTr="003B22AF">
        <w:trPr>
          <w:trHeight w:val="412"/>
        </w:trPr>
        <w:tc>
          <w:tcPr>
            <w:tcW w:w="918" w:type="dxa"/>
            <w:vAlign w:val="center"/>
          </w:tcPr>
          <w:p w14:paraId="5A8E0713" w14:textId="77777777" w:rsidR="00BF78F7" w:rsidRPr="003B22AF" w:rsidRDefault="00BF78F7" w:rsidP="009B6EAA">
            <w:pPr>
              <w:jc w:val="both"/>
              <w:rPr>
                <w:sz w:val="20"/>
                <w:szCs w:val="20"/>
              </w:rPr>
            </w:pPr>
            <w:r w:rsidRPr="003B22AF">
              <w:rPr>
                <w:sz w:val="20"/>
                <w:szCs w:val="20"/>
              </w:rPr>
              <w:t>12.9</w:t>
            </w:r>
          </w:p>
        </w:tc>
        <w:tc>
          <w:tcPr>
            <w:tcW w:w="9572" w:type="dxa"/>
            <w:vAlign w:val="center"/>
          </w:tcPr>
          <w:p w14:paraId="15B254F9" w14:textId="77777777" w:rsidR="00BF78F7" w:rsidRPr="003B22AF" w:rsidRDefault="00BF78F7" w:rsidP="009B6EAA">
            <w:pPr>
              <w:jc w:val="both"/>
              <w:rPr>
                <w:sz w:val="20"/>
                <w:szCs w:val="20"/>
              </w:rPr>
            </w:pPr>
            <w:r w:rsidRPr="003B22AF">
              <w:rPr>
                <w:sz w:val="20"/>
                <w:szCs w:val="20"/>
              </w:rPr>
              <w:t>ПОДРЯДЧИК обязан убедиться, что водители не совершают или не отвечают на звонки, не читают или нет отправляют сообщения или не используют гарнитуру мобильного телефона (система Hands Free) во время движения.</w:t>
            </w:r>
          </w:p>
        </w:tc>
      </w:tr>
      <w:tr w:rsidR="00BF78F7" w:rsidRPr="003B22AF" w14:paraId="7B37D512" w14:textId="77777777" w:rsidTr="003B22AF">
        <w:trPr>
          <w:trHeight w:val="412"/>
        </w:trPr>
        <w:tc>
          <w:tcPr>
            <w:tcW w:w="918" w:type="dxa"/>
            <w:vAlign w:val="center"/>
          </w:tcPr>
          <w:p w14:paraId="46628729" w14:textId="77777777" w:rsidR="00BF78F7" w:rsidRPr="003B22AF" w:rsidRDefault="00BF78F7" w:rsidP="009B6EAA">
            <w:pPr>
              <w:jc w:val="both"/>
              <w:rPr>
                <w:sz w:val="20"/>
                <w:szCs w:val="20"/>
              </w:rPr>
            </w:pPr>
            <w:r w:rsidRPr="003B22AF">
              <w:rPr>
                <w:sz w:val="20"/>
                <w:szCs w:val="20"/>
              </w:rPr>
              <w:t>12.10</w:t>
            </w:r>
          </w:p>
        </w:tc>
        <w:tc>
          <w:tcPr>
            <w:tcW w:w="9572" w:type="dxa"/>
            <w:vAlign w:val="center"/>
          </w:tcPr>
          <w:p w14:paraId="4CE7FF3E" w14:textId="77777777" w:rsidR="00BF78F7" w:rsidRPr="003B22AF" w:rsidRDefault="00BF78F7" w:rsidP="009B6EAA">
            <w:pPr>
              <w:jc w:val="both"/>
              <w:rPr>
                <w:sz w:val="20"/>
                <w:szCs w:val="20"/>
              </w:rPr>
            </w:pPr>
            <w:r w:rsidRPr="003B22AF">
              <w:rPr>
                <w:sz w:val="20"/>
                <w:szCs w:val="20"/>
              </w:rPr>
              <w:t>ПОДРЯДЧИК обязан убедиться, что водитель имеет всю необходимую путевую документацию согласно требованиям законодательства РФ и SPDO-HSSE-SP-00017 «Программа вводного инструктажа по безопасности дорожного движения».</w:t>
            </w:r>
          </w:p>
        </w:tc>
      </w:tr>
      <w:tr w:rsidR="00BF78F7" w:rsidRPr="003B22AF" w14:paraId="5B3BFD64" w14:textId="77777777" w:rsidTr="003B22AF">
        <w:trPr>
          <w:trHeight w:val="412"/>
        </w:trPr>
        <w:tc>
          <w:tcPr>
            <w:tcW w:w="918" w:type="dxa"/>
            <w:vAlign w:val="center"/>
          </w:tcPr>
          <w:p w14:paraId="27F614CB" w14:textId="77777777" w:rsidR="00BF78F7" w:rsidRPr="003B22AF" w:rsidRDefault="00BF78F7" w:rsidP="009B6EAA">
            <w:pPr>
              <w:jc w:val="both"/>
              <w:rPr>
                <w:sz w:val="20"/>
                <w:szCs w:val="20"/>
              </w:rPr>
            </w:pPr>
            <w:r w:rsidRPr="003B22AF">
              <w:rPr>
                <w:sz w:val="20"/>
                <w:szCs w:val="20"/>
              </w:rPr>
              <w:t>12.11</w:t>
            </w:r>
          </w:p>
        </w:tc>
        <w:tc>
          <w:tcPr>
            <w:tcW w:w="9572" w:type="dxa"/>
            <w:vAlign w:val="center"/>
          </w:tcPr>
          <w:p w14:paraId="26886FF6" w14:textId="77777777" w:rsidR="00BF78F7" w:rsidRPr="003B22AF" w:rsidRDefault="00BF78F7" w:rsidP="009B6EAA">
            <w:pPr>
              <w:jc w:val="both"/>
              <w:rPr>
                <w:sz w:val="20"/>
                <w:szCs w:val="20"/>
              </w:rPr>
            </w:pPr>
            <w:r w:rsidRPr="003B22AF">
              <w:rPr>
                <w:sz w:val="20"/>
                <w:szCs w:val="20"/>
              </w:rPr>
              <w:t>ПОДРЯДЧИК обязан обучить водителей курсу «Защитное вождение», удовлетворяющему требованиям SPD-HSSE-SP-00001 «Спецификация: Учебный курс “Защитное вождение”», и только в организациях, одобренных ЗАКАЗЧИКОМ, до начала мобилизации или начала оказания услуг/ выполнения РАБОТ по настоящему ДОГОВОРУ.</w:t>
            </w:r>
          </w:p>
        </w:tc>
      </w:tr>
      <w:tr w:rsidR="00BF78F7" w:rsidRPr="003B22AF" w14:paraId="380843F7" w14:textId="77777777" w:rsidTr="003B22AF">
        <w:trPr>
          <w:trHeight w:val="412"/>
        </w:trPr>
        <w:tc>
          <w:tcPr>
            <w:tcW w:w="918" w:type="dxa"/>
            <w:vAlign w:val="center"/>
          </w:tcPr>
          <w:p w14:paraId="2774DB0B" w14:textId="77777777" w:rsidR="00BF78F7" w:rsidRPr="003B22AF" w:rsidRDefault="00BF78F7" w:rsidP="009B6EAA">
            <w:pPr>
              <w:jc w:val="both"/>
              <w:rPr>
                <w:sz w:val="20"/>
                <w:szCs w:val="20"/>
              </w:rPr>
            </w:pPr>
            <w:r w:rsidRPr="003B22AF">
              <w:rPr>
                <w:sz w:val="20"/>
                <w:szCs w:val="20"/>
              </w:rPr>
              <w:t>12.12</w:t>
            </w:r>
          </w:p>
        </w:tc>
        <w:tc>
          <w:tcPr>
            <w:tcW w:w="9572" w:type="dxa"/>
            <w:vAlign w:val="center"/>
          </w:tcPr>
          <w:p w14:paraId="4903F62F" w14:textId="77777777" w:rsidR="00BF78F7" w:rsidRPr="003B22AF" w:rsidRDefault="00BF78F7" w:rsidP="009B6EAA">
            <w:pPr>
              <w:jc w:val="both"/>
              <w:rPr>
                <w:sz w:val="20"/>
                <w:szCs w:val="20"/>
              </w:rPr>
            </w:pPr>
            <w:r w:rsidRPr="003B22AF">
              <w:rPr>
                <w:sz w:val="20"/>
                <w:szCs w:val="20"/>
              </w:rPr>
              <w:t>Обучение водителей ПОДРЯДЧИКА по курсу «Защитное Вождение» на сессиях, организованных ЗАКАЗЧИКОМ, возможно только при наличии согласования от службы безопасности дорожного движения ЗАКАЗЧИКА и при включении условий обучения в РАЗДЕЛ 4 данного ДОГОВОРА или в ДОПОЛНИТЕЛЬНОЕ СОГЛАШЕНИЕ к данному ДОГОВОРУ.</w:t>
            </w:r>
          </w:p>
        </w:tc>
      </w:tr>
      <w:tr w:rsidR="00BF78F7" w:rsidRPr="003B22AF" w14:paraId="2FA7BD03" w14:textId="77777777" w:rsidTr="003B22AF">
        <w:trPr>
          <w:trHeight w:val="412"/>
        </w:trPr>
        <w:tc>
          <w:tcPr>
            <w:tcW w:w="918" w:type="dxa"/>
            <w:vAlign w:val="center"/>
          </w:tcPr>
          <w:p w14:paraId="30241ADF" w14:textId="77777777" w:rsidR="00BF78F7" w:rsidRPr="003B22AF" w:rsidRDefault="00BF78F7" w:rsidP="009B6EAA">
            <w:pPr>
              <w:jc w:val="both"/>
              <w:rPr>
                <w:sz w:val="20"/>
                <w:szCs w:val="20"/>
              </w:rPr>
            </w:pPr>
            <w:r w:rsidRPr="003B22AF">
              <w:rPr>
                <w:sz w:val="20"/>
                <w:szCs w:val="20"/>
              </w:rPr>
              <w:t>12.13</w:t>
            </w:r>
          </w:p>
        </w:tc>
        <w:tc>
          <w:tcPr>
            <w:tcW w:w="9572" w:type="dxa"/>
            <w:vAlign w:val="center"/>
          </w:tcPr>
          <w:p w14:paraId="7427A311" w14:textId="77777777" w:rsidR="00BF78F7" w:rsidRPr="003B22AF" w:rsidRDefault="00BF78F7" w:rsidP="009B6EAA">
            <w:pPr>
              <w:jc w:val="both"/>
              <w:rPr>
                <w:sz w:val="20"/>
                <w:szCs w:val="20"/>
              </w:rPr>
            </w:pPr>
            <w:r w:rsidRPr="003B22AF">
              <w:rPr>
                <w:sz w:val="20"/>
                <w:szCs w:val="20"/>
              </w:rPr>
              <w:t>В случае, если ПОДРЯДЧИК мобилизует или демобилизует транспортные средства для производства РАБОТ или предоставления услуг ЗАКАЗЧИКУ, включая случаи, когда данные действия напрямую не предусмотрены ДОГОВОРОМ, транспортные средства ПОДРЯДЧИКА обязаны соответствовать требованиям SPDO-HSSE-SP-00001 «Спецификации по требованиям к техническому состоянию, техническому обслуживанию и ремонту механических транспортных средств и прицепов».</w:t>
            </w:r>
          </w:p>
        </w:tc>
      </w:tr>
      <w:tr w:rsidR="00BF78F7" w:rsidRPr="003B22AF" w14:paraId="2E41070B" w14:textId="77777777" w:rsidTr="003B22AF">
        <w:trPr>
          <w:trHeight w:val="412"/>
        </w:trPr>
        <w:tc>
          <w:tcPr>
            <w:tcW w:w="918" w:type="dxa"/>
            <w:vAlign w:val="center"/>
          </w:tcPr>
          <w:p w14:paraId="510ADD0D" w14:textId="77777777" w:rsidR="00BF78F7" w:rsidRPr="003B22AF" w:rsidRDefault="00BF78F7" w:rsidP="009B6EAA">
            <w:pPr>
              <w:jc w:val="both"/>
              <w:rPr>
                <w:sz w:val="20"/>
                <w:szCs w:val="20"/>
              </w:rPr>
            </w:pPr>
            <w:r w:rsidRPr="003B22AF">
              <w:rPr>
                <w:sz w:val="20"/>
                <w:szCs w:val="20"/>
              </w:rPr>
              <w:t>12.14</w:t>
            </w:r>
          </w:p>
        </w:tc>
        <w:tc>
          <w:tcPr>
            <w:tcW w:w="9572" w:type="dxa"/>
            <w:vAlign w:val="center"/>
          </w:tcPr>
          <w:p w14:paraId="28CF2812" w14:textId="77777777" w:rsidR="00BF78F7" w:rsidRPr="003B22AF" w:rsidRDefault="00BF78F7" w:rsidP="009B6EAA">
            <w:pPr>
              <w:jc w:val="both"/>
              <w:rPr>
                <w:sz w:val="20"/>
                <w:szCs w:val="20"/>
              </w:rPr>
            </w:pPr>
            <w:r w:rsidRPr="003B22AF">
              <w:rPr>
                <w:sz w:val="20"/>
                <w:szCs w:val="20"/>
              </w:rPr>
              <w:t>Водители ПОДРЯДЧИКА должны соблюдать ПДД, а также выполнять требования ЗАКАЗЧИКА в области дорожной безопасности, установленные SPDO-HSSE-REG-00006 «Положение по безопасности дорожного движения» и SPDO-HSSE-SP-00017 «Программа вводного инструктажа по безопасности дорожного движения».</w:t>
            </w:r>
          </w:p>
        </w:tc>
      </w:tr>
      <w:tr w:rsidR="00BF78F7" w:rsidRPr="003B22AF" w14:paraId="1F628980" w14:textId="77777777" w:rsidTr="003B22AF">
        <w:trPr>
          <w:trHeight w:val="262"/>
        </w:trPr>
        <w:tc>
          <w:tcPr>
            <w:tcW w:w="10490" w:type="dxa"/>
            <w:gridSpan w:val="2"/>
            <w:vAlign w:val="center"/>
          </w:tcPr>
          <w:p w14:paraId="0FB7F5EF" w14:textId="77777777" w:rsidR="00BF78F7" w:rsidRPr="003B22AF" w:rsidRDefault="00BF78F7" w:rsidP="009B6EAA">
            <w:pPr>
              <w:jc w:val="both"/>
              <w:rPr>
                <w:sz w:val="20"/>
                <w:szCs w:val="20"/>
              </w:rPr>
            </w:pPr>
            <w:r w:rsidRPr="003B22AF">
              <w:rPr>
                <w:sz w:val="20"/>
                <w:szCs w:val="20"/>
              </w:rPr>
              <w:t>Бортовые Системы Мониторинга (БСМ)</w:t>
            </w:r>
          </w:p>
        </w:tc>
      </w:tr>
      <w:tr w:rsidR="00BF78F7" w:rsidRPr="003B22AF" w14:paraId="1E668976" w14:textId="77777777" w:rsidTr="003B22AF">
        <w:trPr>
          <w:trHeight w:val="553"/>
        </w:trPr>
        <w:tc>
          <w:tcPr>
            <w:tcW w:w="918" w:type="dxa"/>
            <w:vAlign w:val="center"/>
          </w:tcPr>
          <w:p w14:paraId="2241A568" w14:textId="77777777" w:rsidR="00BF78F7" w:rsidRPr="003B22AF" w:rsidRDefault="00BF78F7" w:rsidP="009B6EAA">
            <w:pPr>
              <w:jc w:val="both"/>
              <w:rPr>
                <w:sz w:val="20"/>
                <w:szCs w:val="20"/>
              </w:rPr>
            </w:pPr>
            <w:r w:rsidRPr="003B22AF">
              <w:rPr>
                <w:sz w:val="20"/>
                <w:szCs w:val="20"/>
              </w:rPr>
              <w:t>12.15</w:t>
            </w:r>
          </w:p>
        </w:tc>
        <w:tc>
          <w:tcPr>
            <w:tcW w:w="9572" w:type="dxa"/>
            <w:vAlign w:val="center"/>
          </w:tcPr>
          <w:p w14:paraId="4B733935" w14:textId="77777777" w:rsidR="00BF78F7" w:rsidRPr="003B22AF" w:rsidRDefault="00BF78F7" w:rsidP="009B6EAA">
            <w:pPr>
              <w:jc w:val="both"/>
              <w:rPr>
                <w:sz w:val="20"/>
                <w:szCs w:val="20"/>
              </w:rPr>
            </w:pPr>
            <w:r w:rsidRPr="003B22AF">
              <w:rPr>
                <w:sz w:val="20"/>
                <w:szCs w:val="20"/>
              </w:rPr>
              <w:t>Все ТС должны быть укомплектованы БСМ, соответствующими требованиям SPDO-HSSE-REG-00006</w:t>
            </w:r>
            <w:r w:rsidRPr="003B22AF" w:rsidDel="0067301B">
              <w:rPr>
                <w:sz w:val="20"/>
                <w:szCs w:val="20"/>
              </w:rPr>
              <w:t xml:space="preserve"> </w:t>
            </w:r>
            <w:r w:rsidRPr="003B22AF">
              <w:rPr>
                <w:sz w:val="20"/>
                <w:szCs w:val="20"/>
              </w:rPr>
              <w:t>«Положение по безопасности дорожного движения» и SPD-HSSE-INS-00008 «Инструкции по применению системы мониторинга передвижения автотранспортного средства».</w:t>
            </w:r>
          </w:p>
        </w:tc>
      </w:tr>
      <w:tr w:rsidR="00BF78F7" w:rsidRPr="003B22AF" w14:paraId="524BA56A" w14:textId="77777777" w:rsidTr="003B22AF">
        <w:trPr>
          <w:trHeight w:val="734"/>
        </w:trPr>
        <w:tc>
          <w:tcPr>
            <w:tcW w:w="918" w:type="dxa"/>
            <w:vAlign w:val="center"/>
          </w:tcPr>
          <w:p w14:paraId="5EB43A39" w14:textId="77777777" w:rsidR="00BF78F7" w:rsidRPr="003B22AF" w:rsidRDefault="00BF78F7" w:rsidP="009B6EAA">
            <w:pPr>
              <w:jc w:val="both"/>
              <w:rPr>
                <w:sz w:val="20"/>
                <w:szCs w:val="20"/>
              </w:rPr>
            </w:pPr>
            <w:r w:rsidRPr="003B22AF">
              <w:rPr>
                <w:sz w:val="20"/>
                <w:szCs w:val="20"/>
              </w:rPr>
              <w:t>12.16</w:t>
            </w:r>
          </w:p>
        </w:tc>
        <w:tc>
          <w:tcPr>
            <w:tcW w:w="9572" w:type="dxa"/>
            <w:vAlign w:val="center"/>
          </w:tcPr>
          <w:p w14:paraId="432A8C0D" w14:textId="77777777" w:rsidR="00BF78F7" w:rsidRPr="003B22AF" w:rsidRDefault="00BF78F7" w:rsidP="009B6EAA">
            <w:pPr>
              <w:jc w:val="both"/>
              <w:rPr>
                <w:sz w:val="20"/>
                <w:szCs w:val="20"/>
              </w:rPr>
            </w:pPr>
            <w:r w:rsidRPr="003B22AF">
              <w:rPr>
                <w:sz w:val="20"/>
                <w:szCs w:val="20"/>
              </w:rPr>
              <w:t>ПОДРЯДЧИК имеет право использовать БСМ, предоставленные ЗАКАЗЧИКОМ, в соответствии с условиями РАЗДЕЛА 4 настоящего ДОГОВОРА или указанными в ДОПОЛНИТЕЛЬНОМ СОГЛАШЕНИИ к данному ДОГОВОРУ.</w:t>
            </w:r>
          </w:p>
        </w:tc>
      </w:tr>
      <w:tr w:rsidR="00BF78F7" w:rsidRPr="003B22AF" w14:paraId="3182DDE6" w14:textId="77777777" w:rsidTr="003B22AF">
        <w:trPr>
          <w:trHeight w:val="703"/>
        </w:trPr>
        <w:tc>
          <w:tcPr>
            <w:tcW w:w="918" w:type="dxa"/>
            <w:vAlign w:val="center"/>
          </w:tcPr>
          <w:p w14:paraId="3B15B36B" w14:textId="77777777" w:rsidR="00BF78F7" w:rsidRPr="003B22AF" w:rsidRDefault="00BF78F7" w:rsidP="009B6EAA">
            <w:pPr>
              <w:jc w:val="both"/>
              <w:rPr>
                <w:sz w:val="20"/>
                <w:szCs w:val="20"/>
              </w:rPr>
            </w:pPr>
            <w:r w:rsidRPr="003B22AF">
              <w:rPr>
                <w:sz w:val="20"/>
                <w:szCs w:val="20"/>
              </w:rPr>
              <w:t>12.17</w:t>
            </w:r>
          </w:p>
        </w:tc>
        <w:tc>
          <w:tcPr>
            <w:tcW w:w="9572" w:type="dxa"/>
            <w:vAlign w:val="center"/>
          </w:tcPr>
          <w:p w14:paraId="4A90D687" w14:textId="77777777" w:rsidR="00BF78F7" w:rsidRPr="003B22AF" w:rsidRDefault="00BF78F7" w:rsidP="009B6EAA">
            <w:pPr>
              <w:jc w:val="both"/>
              <w:rPr>
                <w:sz w:val="20"/>
                <w:szCs w:val="20"/>
              </w:rPr>
            </w:pPr>
            <w:r w:rsidRPr="003B22AF">
              <w:rPr>
                <w:sz w:val="20"/>
                <w:szCs w:val="20"/>
              </w:rPr>
              <w:t>ПОДРЯДЧИК несет полную ответственность за все элементы БСМ, предоставленные ЗАКАЗЧИКОМ, и обязан возместить все затраты, связанные с утерей, не возвратом и/или порчей оборудования.</w:t>
            </w:r>
          </w:p>
        </w:tc>
      </w:tr>
      <w:tr w:rsidR="00BF78F7" w:rsidRPr="003B22AF" w14:paraId="5E49C83F" w14:textId="77777777" w:rsidTr="003B22AF">
        <w:trPr>
          <w:trHeight w:val="412"/>
        </w:trPr>
        <w:tc>
          <w:tcPr>
            <w:tcW w:w="10490" w:type="dxa"/>
            <w:gridSpan w:val="2"/>
            <w:vAlign w:val="center"/>
          </w:tcPr>
          <w:p w14:paraId="048786C4" w14:textId="77777777" w:rsidR="00BF78F7" w:rsidRPr="003B22AF" w:rsidRDefault="00BF78F7" w:rsidP="009B6EAA">
            <w:pPr>
              <w:jc w:val="both"/>
              <w:rPr>
                <w:sz w:val="20"/>
                <w:szCs w:val="20"/>
              </w:rPr>
            </w:pPr>
            <w:r w:rsidRPr="003B22AF">
              <w:rPr>
                <w:sz w:val="20"/>
                <w:szCs w:val="20"/>
              </w:rPr>
              <w:t>Использование ПОДРЯДЧИКОМ собственных БСМ</w:t>
            </w:r>
          </w:p>
        </w:tc>
      </w:tr>
      <w:tr w:rsidR="00BF78F7" w:rsidRPr="003B22AF" w14:paraId="10AB937B" w14:textId="77777777" w:rsidTr="003B22AF">
        <w:trPr>
          <w:trHeight w:val="562"/>
        </w:trPr>
        <w:tc>
          <w:tcPr>
            <w:tcW w:w="918" w:type="dxa"/>
            <w:vAlign w:val="center"/>
          </w:tcPr>
          <w:p w14:paraId="4F93F7D2" w14:textId="77777777" w:rsidR="00BF78F7" w:rsidRPr="003B22AF" w:rsidRDefault="00BF78F7" w:rsidP="009B6EAA">
            <w:pPr>
              <w:jc w:val="both"/>
              <w:rPr>
                <w:sz w:val="20"/>
                <w:szCs w:val="20"/>
              </w:rPr>
            </w:pPr>
            <w:r w:rsidRPr="003B22AF">
              <w:rPr>
                <w:sz w:val="20"/>
                <w:szCs w:val="20"/>
              </w:rPr>
              <w:t>12.18</w:t>
            </w:r>
          </w:p>
        </w:tc>
        <w:tc>
          <w:tcPr>
            <w:tcW w:w="9572" w:type="dxa"/>
            <w:vAlign w:val="center"/>
          </w:tcPr>
          <w:p w14:paraId="7A971272" w14:textId="77777777" w:rsidR="00BF78F7" w:rsidRPr="003B22AF" w:rsidRDefault="00BF78F7" w:rsidP="009B6EAA">
            <w:pPr>
              <w:jc w:val="both"/>
              <w:rPr>
                <w:sz w:val="20"/>
                <w:szCs w:val="20"/>
              </w:rPr>
            </w:pPr>
            <w:r w:rsidRPr="003B22AF">
              <w:rPr>
                <w:sz w:val="20"/>
                <w:szCs w:val="20"/>
              </w:rPr>
              <w:t xml:space="preserve">Использование ПОДРЯДЧИКОМ собственных систем мониторинга ТС возможно только при наличии письменного согласования службы безопасности дорожного движения ЗАКАЗЧИКА. </w:t>
            </w:r>
          </w:p>
        </w:tc>
      </w:tr>
      <w:tr w:rsidR="00BF78F7" w:rsidRPr="003B22AF" w14:paraId="0D7072BB" w14:textId="77777777" w:rsidTr="003B22AF">
        <w:trPr>
          <w:trHeight w:val="685"/>
        </w:trPr>
        <w:tc>
          <w:tcPr>
            <w:tcW w:w="918" w:type="dxa"/>
            <w:vAlign w:val="center"/>
          </w:tcPr>
          <w:p w14:paraId="21459719" w14:textId="77777777" w:rsidR="00BF78F7" w:rsidRPr="003B22AF" w:rsidRDefault="00BF78F7" w:rsidP="009B6EAA">
            <w:pPr>
              <w:jc w:val="both"/>
              <w:rPr>
                <w:sz w:val="20"/>
                <w:szCs w:val="20"/>
              </w:rPr>
            </w:pPr>
            <w:r w:rsidRPr="003B22AF">
              <w:rPr>
                <w:sz w:val="20"/>
                <w:szCs w:val="20"/>
              </w:rPr>
              <w:t>12.19</w:t>
            </w:r>
          </w:p>
        </w:tc>
        <w:tc>
          <w:tcPr>
            <w:tcW w:w="9572" w:type="dxa"/>
            <w:vAlign w:val="center"/>
          </w:tcPr>
          <w:p w14:paraId="05C26384" w14:textId="77777777" w:rsidR="00BF78F7" w:rsidRPr="003B22AF" w:rsidRDefault="00BF78F7" w:rsidP="009B6EAA">
            <w:pPr>
              <w:jc w:val="both"/>
              <w:rPr>
                <w:sz w:val="20"/>
                <w:szCs w:val="20"/>
              </w:rPr>
            </w:pPr>
            <w:r w:rsidRPr="003B22AF">
              <w:rPr>
                <w:sz w:val="20"/>
                <w:szCs w:val="20"/>
              </w:rPr>
              <w:t>ПОДРЯДЧИК обязан представлять отчетные данные и анализ информации, полученной с БСМ, на ежедневной основе назначенным сотрудникам, а также представлять отчет о принятых мерах ежемесячно.</w:t>
            </w:r>
          </w:p>
        </w:tc>
      </w:tr>
      <w:tr w:rsidR="00BF78F7" w:rsidRPr="003B22AF" w14:paraId="60437579" w14:textId="77777777" w:rsidTr="003B22AF">
        <w:trPr>
          <w:trHeight w:val="1134"/>
        </w:trPr>
        <w:tc>
          <w:tcPr>
            <w:tcW w:w="918" w:type="dxa"/>
            <w:vAlign w:val="center"/>
          </w:tcPr>
          <w:p w14:paraId="2DEE371E" w14:textId="77777777" w:rsidR="00BF78F7" w:rsidRPr="003B22AF" w:rsidRDefault="00BF78F7" w:rsidP="009B6EAA">
            <w:pPr>
              <w:jc w:val="both"/>
              <w:rPr>
                <w:sz w:val="20"/>
                <w:szCs w:val="20"/>
              </w:rPr>
            </w:pPr>
            <w:r w:rsidRPr="003B22AF">
              <w:rPr>
                <w:sz w:val="20"/>
                <w:szCs w:val="20"/>
              </w:rPr>
              <w:t>12.20</w:t>
            </w:r>
          </w:p>
        </w:tc>
        <w:tc>
          <w:tcPr>
            <w:tcW w:w="9572" w:type="dxa"/>
            <w:vAlign w:val="center"/>
          </w:tcPr>
          <w:p w14:paraId="26C542CE" w14:textId="77777777" w:rsidR="00BF78F7" w:rsidRPr="003B22AF" w:rsidRDefault="00BF78F7" w:rsidP="009B6EAA">
            <w:pPr>
              <w:jc w:val="both"/>
              <w:rPr>
                <w:sz w:val="20"/>
                <w:szCs w:val="20"/>
              </w:rPr>
            </w:pPr>
            <w:r w:rsidRPr="003B22AF">
              <w:rPr>
                <w:sz w:val="20"/>
                <w:szCs w:val="20"/>
              </w:rPr>
              <w:t>ПОДРЯДЧИК обязан использовать информацию с БСМ для:</w:t>
            </w:r>
          </w:p>
          <w:p w14:paraId="78A0A88E" w14:textId="77777777" w:rsidR="00BF78F7" w:rsidRPr="003B22AF" w:rsidRDefault="00BF78F7" w:rsidP="009B6EAA">
            <w:pPr>
              <w:jc w:val="both"/>
              <w:rPr>
                <w:sz w:val="20"/>
                <w:szCs w:val="20"/>
              </w:rPr>
            </w:pPr>
            <w:r w:rsidRPr="003B22AF">
              <w:rPr>
                <w:sz w:val="20"/>
                <w:szCs w:val="20"/>
              </w:rPr>
              <w:t>Анализа и улучшения планирования и показателей по безопасности дорожного движения;</w:t>
            </w:r>
          </w:p>
          <w:p w14:paraId="466F59FA" w14:textId="77777777" w:rsidR="00BF78F7" w:rsidRPr="003B22AF" w:rsidRDefault="00BF78F7" w:rsidP="009B6EAA">
            <w:pPr>
              <w:jc w:val="both"/>
              <w:rPr>
                <w:sz w:val="20"/>
                <w:szCs w:val="20"/>
              </w:rPr>
            </w:pPr>
            <w:r w:rsidRPr="003B22AF">
              <w:rPr>
                <w:sz w:val="20"/>
                <w:szCs w:val="20"/>
              </w:rPr>
              <w:t>Проведения инструктажей водителям;</w:t>
            </w:r>
          </w:p>
          <w:p w14:paraId="38DBB88B" w14:textId="77777777" w:rsidR="00BF78F7" w:rsidRPr="003B22AF" w:rsidRDefault="00BF78F7" w:rsidP="009B6EAA">
            <w:pPr>
              <w:jc w:val="both"/>
              <w:rPr>
                <w:sz w:val="20"/>
                <w:szCs w:val="20"/>
              </w:rPr>
            </w:pPr>
            <w:r w:rsidRPr="003B22AF">
              <w:rPr>
                <w:sz w:val="20"/>
                <w:szCs w:val="20"/>
              </w:rPr>
              <w:t>Применения мотивационных элементов, поощрения за хорошие показатели и наказания за нарушения.</w:t>
            </w:r>
          </w:p>
        </w:tc>
      </w:tr>
      <w:tr w:rsidR="00BF78F7" w:rsidRPr="003B22AF" w14:paraId="53418DA8" w14:textId="77777777" w:rsidTr="003B22AF">
        <w:trPr>
          <w:trHeight w:val="697"/>
        </w:trPr>
        <w:tc>
          <w:tcPr>
            <w:tcW w:w="918" w:type="dxa"/>
            <w:vAlign w:val="center"/>
          </w:tcPr>
          <w:p w14:paraId="16FEA004" w14:textId="77777777" w:rsidR="00BF78F7" w:rsidRPr="003B22AF" w:rsidRDefault="00BF78F7" w:rsidP="009B6EAA">
            <w:pPr>
              <w:jc w:val="both"/>
              <w:rPr>
                <w:sz w:val="20"/>
                <w:szCs w:val="20"/>
              </w:rPr>
            </w:pPr>
            <w:r w:rsidRPr="003B22AF">
              <w:rPr>
                <w:sz w:val="20"/>
                <w:szCs w:val="20"/>
              </w:rPr>
              <w:t>12.21</w:t>
            </w:r>
          </w:p>
        </w:tc>
        <w:tc>
          <w:tcPr>
            <w:tcW w:w="9572" w:type="dxa"/>
            <w:vAlign w:val="center"/>
          </w:tcPr>
          <w:p w14:paraId="414D7300" w14:textId="77777777" w:rsidR="00BF78F7" w:rsidRPr="003B22AF" w:rsidRDefault="00BF78F7" w:rsidP="009B6EAA">
            <w:pPr>
              <w:jc w:val="both"/>
              <w:rPr>
                <w:sz w:val="20"/>
                <w:szCs w:val="20"/>
              </w:rPr>
            </w:pPr>
            <w:r w:rsidRPr="003B22AF">
              <w:rPr>
                <w:sz w:val="20"/>
                <w:szCs w:val="20"/>
              </w:rPr>
              <w:t>ПОДРЯДЧИК обязан обеспечить доступ для уполномоченных сотрудников ЗАКАЗЧИКА в роли пользователя к программе мониторинга передвижения ТС и обработки данных БСМ на весь срок действия настоящего ДОГОВОРА.</w:t>
            </w:r>
          </w:p>
        </w:tc>
      </w:tr>
      <w:tr w:rsidR="00BF78F7" w:rsidRPr="003B22AF" w14:paraId="150223E5" w14:textId="77777777" w:rsidTr="003B22AF">
        <w:trPr>
          <w:trHeight w:val="565"/>
        </w:trPr>
        <w:tc>
          <w:tcPr>
            <w:tcW w:w="918" w:type="dxa"/>
            <w:vAlign w:val="center"/>
          </w:tcPr>
          <w:p w14:paraId="14E44AE3" w14:textId="77777777" w:rsidR="00BF78F7" w:rsidRPr="003B22AF" w:rsidRDefault="00BF78F7" w:rsidP="009B6EAA">
            <w:pPr>
              <w:jc w:val="both"/>
              <w:rPr>
                <w:sz w:val="20"/>
                <w:szCs w:val="20"/>
              </w:rPr>
            </w:pPr>
            <w:r w:rsidRPr="003B22AF">
              <w:rPr>
                <w:sz w:val="20"/>
                <w:szCs w:val="20"/>
              </w:rPr>
              <w:t>12.22</w:t>
            </w:r>
          </w:p>
        </w:tc>
        <w:tc>
          <w:tcPr>
            <w:tcW w:w="9572" w:type="dxa"/>
            <w:vAlign w:val="center"/>
          </w:tcPr>
          <w:p w14:paraId="1519ACAD" w14:textId="77777777" w:rsidR="00BF78F7" w:rsidRPr="003B22AF" w:rsidRDefault="00BF78F7" w:rsidP="009B6EAA">
            <w:pPr>
              <w:jc w:val="both"/>
              <w:rPr>
                <w:sz w:val="20"/>
                <w:szCs w:val="20"/>
              </w:rPr>
            </w:pPr>
            <w:r w:rsidRPr="003B22AF">
              <w:rPr>
                <w:sz w:val="20"/>
                <w:szCs w:val="20"/>
              </w:rPr>
              <w:t>ЗАКАЗЧИК вправе применять мотивационные меры к водителям ПОДРЯДЧИКА, включая начисление штрафных баллов и поощрения на основании данных с БСМ.</w:t>
            </w:r>
          </w:p>
        </w:tc>
      </w:tr>
      <w:tr w:rsidR="00BF78F7" w:rsidRPr="003B22AF" w14:paraId="6EDD45B3" w14:textId="77777777" w:rsidTr="003B22AF">
        <w:trPr>
          <w:trHeight w:val="557"/>
        </w:trPr>
        <w:tc>
          <w:tcPr>
            <w:tcW w:w="918" w:type="dxa"/>
            <w:vAlign w:val="center"/>
          </w:tcPr>
          <w:p w14:paraId="0E27C0C4" w14:textId="77777777" w:rsidR="00BF78F7" w:rsidRPr="003B22AF" w:rsidRDefault="00BF78F7" w:rsidP="009B6EAA">
            <w:pPr>
              <w:jc w:val="both"/>
              <w:rPr>
                <w:sz w:val="20"/>
                <w:szCs w:val="20"/>
              </w:rPr>
            </w:pPr>
            <w:r w:rsidRPr="003B22AF">
              <w:rPr>
                <w:sz w:val="20"/>
                <w:szCs w:val="20"/>
              </w:rPr>
              <w:lastRenderedPageBreak/>
              <w:t>12.23</w:t>
            </w:r>
          </w:p>
        </w:tc>
        <w:tc>
          <w:tcPr>
            <w:tcW w:w="9572" w:type="dxa"/>
            <w:vAlign w:val="center"/>
          </w:tcPr>
          <w:p w14:paraId="261AD800" w14:textId="77777777" w:rsidR="00BF78F7" w:rsidRPr="003B22AF" w:rsidRDefault="00BF78F7" w:rsidP="009B6EAA">
            <w:pPr>
              <w:jc w:val="both"/>
              <w:rPr>
                <w:sz w:val="20"/>
                <w:szCs w:val="20"/>
              </w:rPr>
            </w:pPr>
            <w:r w:rsidRPr="003B22AF">
              <w:rPr>
                <w:sz w:val="20"/>
                <w:szCs w:val="20"/>
              </w:rPr>
              <w:t>ПОДРЯДЧИК обязан следовать требованиям по использованию плана управления поездок согласно SPD-HSSE-INS-00035 «Инструкции по применению плана поездки».</w:t>
            </w:r>
          </w:p>
        </w:tc>
      </w:tr>
      <w:tr w:rsidR="00BF78F7" w:rsidRPr="003B22AF" w14:paraId="40DF8765" w14:textId="77777777" w:rsidTr="003B22AF">
        <w:trPr>
          <w:trHeight w:val="263"/>
        </w:trPr>
        <w:tc>
          <w:tcPr>
            <w:tcW w:w="10490" w:type="dxa"/>
            <w:gridSpan w:val="2"/>
            <w:vAlign w:val="center"/>
          </w:tcPr>
          <w:p w14:paraId="39C7CBBB" w14:textId="77777777" w:rsidR="00BF78F7" w:rsidRPr="003B22AF" w:rsidRDefault="00BF78F7" w:rsidP="009B6EAA">
            <w:pPr>
              <w:jc w:val="both"/>
              <w:rPr>
                <w:sz w:val="20"/>
                <w:szCs w:val="20"/>
              </w:rPr>
            </w:pPr>
            <w:r w:rsidRPr="003B22AF">
              <w:rPr>
                <w:sz w:val="20"/>
                <w:szCs w:val="20"/>
              </w:rPr>
              <w:t>Требования к Транспортным Средствам (ТС)</w:t>
            </w:r>
          </w:p>
        </w:tc>
      </w:tr>
      <w:tr w:rsidR="00BF78F7" w:rsidRPr="003B22AF" w14:paraId="6EC64634" w14:textId="77777777" w:rsidTr="003B22AF">
        <w:trPr>
          <w:trHeight w:val="540"/>
        </w:trPr>
        <w:tc>
          <w:tcPr>
            <w:tcW w:w="918" w:type="dxa"/>
            <w:vAlign w:val="center"/>
          </w:tcPr>
          <w:p w14:paraId="5A5A0BF3" w14:textId="77777777" w:rsidR="00BF78F7" w:rsidRPr="003B22AF" w:rsidRDefault="00BF78F7" w:rsidP="009B6EAA">
            <w:pPr>
              <w:jc w:val="both"/>
              <w:rPr>
                <w:sz w:val="20"/>
                <w:szCs w:val="20"/>
              </w:rPr>
            </w:pPr>
            <w:r w:rsidRPr="003B22AF">
              <w:rPr>
                <w:sz w:val="20"/>
                <w:szCs w:val="20"/>
              </w:rPr>
              <w:t>12.24</w:t>
            </w:r>
          </w:p>
        </w:tc>
        <w:tc>
          <w:tcPr>
            <w:tcW w:w="9572" w:type="dxa"/>
            <w:vAlign w:val="center"/>
          </w:tcPr>
          <w:p w14:paraId="4B895673" w14:textId="77777777" w:rsidR="00BF78F7" w:rsidRPr="003B22AF" w:rsidRDefault="00BF78F7" w:rsidP="009B6EAA">
            <w:pPr>
              <w:jc w:val="both"/>
              <w:rPr>
                <w:sz w:val="20"/>
                <w:szCs w:val="20"/>
              </w:rPr>
            </w:pPr>
            <w:r w:rsidRPr="003B22AF">
              <w:rPr>
                <w:sz w:val="20"/>
                <w:szCs w:val="20"/>
              </w:rPr>
              <w:t>ПОДРЯДЧИК обязан предоставлять и поддерживать транспорт в состоянии, соответствующем требованиям законодательства РФ и SPDO-HSSE-SP-00001 «Спецификации по требованиям к техническому состоянию, техническому обслуживанию и ремонту механических транспортных средств и прицепов».</w:t>
            </w:r>
          </w:p>
        </w:tc>
      </w:tr>
      <w:tr w:rsidR="00BF78F7" w:rsidRPr="003B22AF" w14:paraId="568F521B" w14:textId="77777777" w:rsidTr="003B22AF">
        <w:trPr>
          <w:trHeight w:val="1751"/>
        </w:trPr>
        <w:tc>
          <w:tcPr>
            <w:tcW w:w="918" w:type="dxa"/>
            <w:vAlign w:val="center"/>
          </w:tcPr>
          <w:p w14:paraId="47801D38" w14:textId="77777777" w:rsidR="00BF78F7" w:rsidRPr="003B22AF" w:rsidRDefault="00BF78F7" w:rsidP="009B6EAA">
            <w:pPr>
              <w:jc w:val="both"/>
              <w:rPr>
                <w:sz w:val="20"/>
                <w:szCs w:val="20"/>
              </w:rPr>
            </w:pPr>
            <w:r w:rsidRPr="003B22AF">
              <w:rPr>
                <w:sz w:val="20"/>
                <w:szCs w:val="20"/>
              </w:rPr>
              <w:t>12.25</w:t>
            </w:r>
          </w:p>
        </w:tc>
        <w:tc>
          <w:tcPr>
            <w:tcW w:w="9572" w:type="dxa"/>
            <w:vAlign w:val="center"/>
          </w:tcPr>
          <w:p w14:paraId="18EDCF94" w14:textId="77777777" w:rsidR="00BF78F7" w:rsidRPr="003B22AF" w:rsidRDefault="00BF78F7" w:rsidP="009B6EAA">
            <w:pPr>
              <w:jc w:val="both"/>
              <w:rPr>
                <w:sz w:val="20"/>
                <w:szCs w:val="20"/>
              </w:rPr>
            </w:pPr>
            <w:r w:rsidRPr="003B22AF">
              <w:rPr>
                <w:sz w:val="20"/>
                <w:szCs w:val="20"/>
              </w:rPr>
              <w:t>При выполнении РАБОТ ПОДРЯДЧИК обязан привлекать транспортные средства не старше:</w:t>
            </w:r>
          </w:p>
          <w:p w14:paraId="76411942" w14:textId="77777777" w:rsidR="00BF78F7" w:rsidRPr="003B22AF" w:rsidRDefault="00BF78F7" w:rsidP="009B6EAA">
            <w:pPr>
              <w:jc w:val="both"/>
              <w:rPr>
                <w:sz w:val="20"/>
                <w:szCs w:val="20"/>
              </w:rPr>
            </w:pPr>
            <w:r w:rsidRPr="003B22AF">
              <w:rPr>
                <w:sz w:val="20"/>
                <w:szCs w:val="20"/>
              </w:rPr>
              <w:t>10 лет для легковых автомобилей иностранных марок с возможностью продления срока эксплуатации на дополнительные 5 лет;</w:t>
            </w:r>
          </w:p>
          <w:p w14:paraId="3A72F788" w14:textId="77777777" w:rsidR="00BF78F7" w:rsidRPr="003B22AF" w:rsidRDefault="00BF78F7" w:rsidP="009B6EAA">
            <w:pPr>
              <w:jc w:val="both"/>
              <w:rPr>
                <w:sz w:val="20"/>
                <w:szCs w:val="20"/>
              </w:rPr>
            </w:pPr>
            <w:r w:rsidRPr="003B22AF">
              <w:rPr>
                <w:sz w:val="20"/>
                <w:szCs w:val="20"/>
              </w:rPr>
              <w:t>5 лет для легковых автомобилей отечественных марок;</w:t>
            </w:r>
          </w:p>
          <w:p w14:paraId="678EEE4D" w14:textId="77777777" w:rsidR="00BF78F7" w:rsidRPr="003B22AF" w:rsidRDefault="00BF78F7" w:rsidP="009B6EAA">
            <w:pPr>
              <w:jc w:val="both"/>
              <w:rPr>
                <w:sz w:val="20"/>
                <w:szCs w:val="20"/>
              </w:rPr>
            </w:pPr>
            <w:r w:rsidRPr="003B22AF">
              <w:rPr>
                <w:sz w:val="20"/>
                <w:szCs w:val="20"/>
              </w:rPr>
              <w:t>10 лет для грузовых автомобилей иностранных марок с разрешенной максимальной массой не более 3,5 тонн с возможностью продления срока эксплуатации на дополнительные 5 лет;</w:t>
            </w:r>
          </w:p>
          <w:p w14:paraId="7158EE44" w14:textId="77777777" w:rsidR="00BF78F7" w:rsidRPr="003B22AF" w:rsidRDefault="00BF78F7" w:rsidP="009B6EAA">
            <w:pPr>
              <w:jc w:val="both"/>
              <w:rPr>
                <w:sz w:val="20"/>
                <w:szCs w:val="20"/>
              </w:rPr>
            </w:pPr>
            <w:r w:rsidRPr="003B22AF">
              <w:rPr>
                <w:sz w:val="20"/>
                <w:szCs w:val="20"/>
              </w:rPr>
              <w:t>10 лет для грузовых автомобилей с разрешенной максимальной массой не более 3,5 тонн отечественных марок;</w:t>
            </w:r>
          </w:p>
          <w:p w14:paraId="7BB98EED" w14:textId="3C3C434A" w:rsidR="00BF78F7" w:rsidRPr="003B22AF" w:rsidRDefault="00BF78F7" w:rsidP="009B6EAA">
            <w:pPr>
              <w:jc w:val="both"/>
              <w:rPr>
                <w:sz w:val="20"/>
                <w:szCs w:val="20"/>
              </w:rPr>
            </w:pPr>
            <w:r w:rsidRPr="003B22AF">
              <w:rPr>
                <w:sz w:val="20"/>
                <w:szCs w:val="20"/>
              </w:rPr>
              <w:t>10 лет для грузовых автомобилей с разрешенной максимальной массой более 3,5 тонн, а также ТС для перевозки ОГ и прицепов к ним, за исключением вагон-домов;</w:t>
            </w:r>
          </w:p>
          <w:p w14:paraId="18AD0D6A" w14:textId="77777777" w:rsidR="00BF78F7" w:rsidRPr="003B22AF" w:rsidRDefault="00BF78F7" w:rsidP="009B6EAA">
            <w:pPr>
              <w:jc w:val="both"/>
              <w:rPr>
                <w:sz w:val="20"/>
                <w:szCs w:val="20"/>
              </w:rPr>
            </w:pPr>
            <w:r w:rsidRPr="003B22AF">
              <w:rPr>
                <w:sz w:val="20"/>
                <w:szCs w:val="20"/>
              </w:rPr>
              <w:t>10 лет для вахтовых автобусов (автобусов на базе грузового полноприводного шасси, эксплуатируемых преимущественно в условиях плохих дорог и бездорожья);</w:t>
            </w:r>
          </w:p>
          <w:p w14:paraId="41E863F7" w14:textId="77777777" w:rsidR="00BF78F7" w:rsidRPr="003B22AF" w:rsidRDefault="00BF78F7" w:rsidP="009B6EAA">
            <w:pPr>
              <w:jc w:val="both"/>
              <w:rPr>
                <w:sz w:val="20"/>
                <w:szCs w:val="20"/>
              </w:rPr>
            </w:pPr>
            <w:r w:rsidRPr="003B22AF">
              <w:rPr>
                <w:sz w:val="20"/>
                <w:szCs w:val="20"/>
              </w:rPr>
              <w:t>10 лет для автобусов (за исключением вахтовых автобусов) с возможностью продления срока эксплуатации на дополнительные 5 лет;</w:t>
            </w:r>
          </w:p>
          <w:p w14:paraId="0B4FC703" w14:textId="77777777" w:rsidR="00BF78F7" w:rsidRPr="003B22AF" w:rsidRDefault="00BF78F7" w:rsidP="009B6EAA">
            <w:pPr>
              <w:jc w:val="both"/>
              <w:rPr>
                <w:sz w:val="20"/>
                <w:szCs w:val="20"/>
              </w:rPr>
            </w:pPr>
            <w:r w:rsidRPr="003B22AF">
              <w:rPr>
                <w:sz w:val="20"/>
                <w:szCs w:val="20"/>
              </w:rPr>
              <w:t>15 лет для колёсных тракторов и самоходных машин;</w:t>
            </w:r>
          </w:p>
          <w:p w14:paraId="0E926E1F" w14:textId="77777777" w:rsidR="00BF78F7" w:rsidRPr="003B22AF" w:rsidRDefault="00BF78F7" w:rsidP="009B6EAA">
            <w:pPr>
              <w:jc w:val="both"/>
              <w:rPr>
                <w:sz w:val="20"/>
                <w:szCs w:val="20"/>
              </w:rPr>
            </w:pPr>
            <w:r w:rsidRPr="003B22AF">
              <w:rPr>
                <w:sz w:val="20"/>
                <w:szCs w:val="20"/>
              </w:rPr>
              <w:t>20 лет для гусеничных тракторов и самоходных машин;</w:t>
            </w:r>
          </w:p>
          <w:p w14:paraId="22975F4C" w14:textId="77777777" w:rsidR="00BF78F7" w:rsidRPr="003B22AF" w:rsidRDefault="00BF78F7" w:rsidP="009B6EAA">
            <w:pPr>
              <w:jc w:val="both"/>
              <w:rPr>
                <w:sz w:val="20"/>
                <w:szCs w:val="20"/>
              </w:rPr>
            </w:pPr>
            <w:r w:rsidRPr="003B22AF">
              <w:rPr>
                <w:sz w:val="20"/>
                <w:szCs w:val="20"/>
              </w:rPr>
              <w:t>25 лет для вездеходов.</w:t>
            </w:r>
          </w:p>
          <w:p w14:paraId="242FBDC1" w14:textId="77777777" w:rsidR="00BF78F7" w:rsidRPr="003B22AF" w:rsidRDefault="00BF78F7" w:rsidP="009B6EAA">
            <w:pPr>
              <w:jc w:val="both"/>
              <w:rPr>
                <w:sz w:val="20"/>
                <w:szCs w:val="20"/>
              </w:rPr>
            </w:pPr>
            <w:r w:rsidRPr="003B22AF">
              <w:rPr>
                <w:sz w:val="20"/>
                <w:szCs w:val="20"/>
              </w:rPr>
              <w:t>Возраст автомобилей и грузоподъёмного оборудования, установленного на данных автомобилях, должен быть не более 10 лет (срок службы исчисляется с года изготовления подъемного сооружения). Возраст тракторов или самоходных машин, а также грузоподъёмного оборудования, установленного на данных ТС, при отсутствии в технической документации данных о сроке службы такого подъемного сооружения должен быть не более 20 лет.</w:t>
            </w:r>
          </w:p>
        </w:tc>
      </w:tr>
      <w:tr w:rsidR="00BF78F7" w:rsidRPr="003B22AF" w14:paraId="0300684E" w14:textId="77777777" w:rsidTr="003B22AF">
        <w:trPr>
          <w:trHeight w:val="615"/>
        </w:trPr>
        <w:tc>
          <w:tcPr>
            <w:tcW w:w="918" w:type="dxa"/>
            <w:vAlign w:val="center"/>
          </w:tcPr>
          <w:p w14:paraId="534DAA1A" w14:textId="77777777" w:rsidR="00BF78F7" w:rsidRPr="003B22AF" w:rsidRDefault="00BF78F7" w:rsidP="009B6EAA">
            <w:pPr>
              <w:jc w:val="both"/>
              <w:rPr>
                <w:sz w:val="20"/>
                <w:szCs w:val="20"/>
              </w:rPr>
            </w:pPr>
            <w:r w:rsidRPr="003B22AF">
              <w:rPr>
                <w:sz w:val="20"/>
                <w:szCs w:val="20"/>
              </w:rPr>
              <w:t>12.26</w:t>
            </w:r>
          </w:p>
        </w:tc>
        <w:tc>
          <w:tcPr>
            <w:tcW w:w="9572" w:type="dxa"/>
            <w:vAlign w:val="center"/>
          </w:tcPr>
          <w:p w14:paraId="65838E8B" w14:textId="77777777" w:rsidR="00BF78F7" w:rsidRPr="003B22AF" w:rsidRDefault="00BF78F7" w:rsidP="009B6EAA">
            <w:pPr>
              <w:jc w:val="both"/>
              <w:rPr>
                <w:sz w:val="20"/>
                <w:szCs w:val="20"/>
              </w:rPr>
            </w:pPr>
            <w:r w:rsidRPr="003B22AF">
              <w:rPr>
                <w:sz w:val="20"/>
                <w:szCs w:val="20"/>
              </w:rPr>
              <w:t>ПОДРЯДЧИК обязан использовать на дорогах Салымских месторождений и на дорогах общего пользования легковые автомобили, имеющие не менее 3 (трех) звезд по итогам краш-тестов по любой из методик испытаний.</w:t>
            </w:r>
          </w:p>
        </w:tc>
      </w:tr>
      <w:tr w:rsidR="00BF78F7" w:rsidRPr="003B22AF" w14:paraId="248A399D" w14:textId="77777777" w:rsidTr="003B22AF">
        <w:trPr>
          <w:trHeight w:val="395"/>
        </w:trPr>
        <w:tc>
          <w:tcPr>
            <w:tcW w:w="918" w:type="dxa"/>
            <w:vAlign w:val="center"/>
          </w:tcPr>
          <w:p w14:paraId="41AE2AD6" w14:textId="77777777" w:rsidR="00BF78F7" w:rsidRPr="003B22AF" w:rsidRDefault="00BF78F7" w:rsidP="009B6EAA">
            <w:pPr>
              <w:jc w:val="both"/>
              <w:rPr>
                <w:sz w:val="20"/>
                <w:szCs w:val="20"/>
              </w:rPr>
            </w:pPr>
            <w:r w:rsidRPr="003B22AF">
              <w:rPr>
                <w:sz w:val="20"/>
                <w:szCs w:val="20"/>
              </w:rPr>
              <w:t>12.27</w:t>
            </w:r>
          </w:p>
        </w:tc>
        <w:tc>
          <w:tcPr>
            <w:tcW w:w="9572" w:type="dxa"/>
            <w:vAlign w:val="center"/>
          </w:tcPr>
          <w:p w14:paraId="51AE3DEB" w14:textId="77777777" w:rsidR="00BF78F7" w:rsidRPr="003B22AF" w:rsidRDefault="00BF78F7" w:rsidP="009B6EAA">
            <w:pPr>
              <w:jc w:val="both"/>
              <w:rPr>
                <w:sz w:val="20"/>
                <w:szCs w:val="20"/>
              </w:rPr>
            </w:pPr>
            <w:r w:rsidRPr="003B22AF">
              <w:rPr>
                <w:sz w:val="20"/>
                <w:szCs w:val="20"/>
              </w:rPr>
              <w:t>ПОДРЯДЧИКУ допускается использовать на дорогах Салымских месторождений без выезда на дороги общего пользования легковые автомобили, не имеющие результатов краш-тестов, но соответствующие требованиям SPDO-HSSE-SP-00001 «Спецификации по требованиям к техническому состоянию, техническому обслуживанию и ремонту механических транспортных средств и прицепов».</w:t>
            </w:r>
          </w:p>
        </w:tc>
      </w:tr>
      <w:tr w:rsidR="00BF78F7" w:rsidRPr="003B22AF" w14:paraId="727A0D08" w14:textId="77777777" w:rsidTr="003B22AF">
        <w:trPr>
          <w:trHeight w:val="1038"/>
        </w:trPr>
        <w:tc>
          <w:tcPr>
            <w:tcW w:w="918" w:type="dxa"/>
            <w:vAlign w:val="center"/>
          </w:tcPr>
          <w:p w14:paraId="65D0FC52" w14:textId="77777777" w:rsidR="00BF78F7" w:rsidRPr="003B22AF" w:rsidRDefault="00BF78F7" w:rsidP="009B6EAA">
            <w:pPr>
              <w:jc w:val="both"/>
              <w:rPr>
                <w:sz w:val="20"/>
                <w:szCs w:val="20"/>
              </w:rPr>
            </w:pPr>
            <w:r w:rsidRPr="003B22AF">
              <w:rPr>
                <w:sz w:val="20"/>
                <w:szCs w:val="20"/>
              </w:rPr>
              <w:t>12.28</w:t>
            </w:r>
          </w:p>
        </w:tc>
        <w:tc>
          <w:tcPr>
            <w:tcW w:w="9572" w:type="dxa"/>
            <w:vAlign w:val="center"/>
          </w:tcPr>
          <w:p w14:paraId="1D6CD026" w14:textId="77777777" w:rsidR="00BF78F7" w:rsidRPr="003B22AF" w:rsidRDefault="00BF78F7" w:rsidP="009B6EAA">
            <w:pPr>
              <w:jc w:val="both"/>
              <w:rPr>
                <w:sz w:val="20"/>
                <w:szCs w:val="20"/>
              </w:rPr>
            </w:pPr>
            <w:r w:rsidRPr="003B22AF">
              <w:rPr>
                <w:sz w:val="20"/>
                <w:szCs w:val="20"/>
              </w:rPr>
              <w:t>ПОДРЯДЧИК не имеет права использовать квадроциклы, трициклы, мотоциклы, скутеры, велосипеды для выполнения РАБОТ, за исключением ограниченной эксплуатации велосипедов на территории установки подготовки нефти, газотурбинной электростанции и установки предварительного сброса воды в соответствии с SPDO-HSSE-LSI-00006 «Инструкция по охране труда при эксплуатации велосипеда».</w:t>
            </w:r>
          </w:p>
        </w:tc>
      </w:tr>
      <w:tr w:rsidR="00BF78F7" w:rsidRPr="003B22AF" w14:paraId="379569D2" w14:textId="77777777" w:rsidTr="003B22AF">
        <w:trPr>
          <w:trHeight w:val="281"/>
        </w:trPr>
        <w:tc>
          <w:tcPr>
            <w:tcW w:w="10490" w:type="dxa"/>
            <w:gridSpan w:val="2"/>
            <w:vAlign w:val="center"/>
          </w:tcPr>
          <w:p w14:paraId="4F52D3D5" w14:textId="77777777" w:rsidR="00BF78F7" w:rsidRPr="003B22AF" w:rsidRDefault="00BF78F7" w:rsidP="009B6EAA">
            <w:pPr>
              <w:jc w:val="both"/>
              <w:rPr>
                <w:sz w:val="20"/>
                <w:szCs w:val="20"/>
              </w:rPr>
            </w:pPr>
            <w:r w:rsidRPr="003B22AF">
              <w:rPr>
                <w:sz w:val="20"/>
                <w:szCs w:val="20"/>
              </w:rPr>
              <w:t>Обслуживание ТС</w:t>
            </w:r>
          </w:p>
        </w:tc>
      </w:tr>
      <w:tr w:rsidR="00BF78F7" w:rsidRPr="003B22AF" w14:paraId="11421249" w14:textId="77777777" w:rsidTr="003B22AF">
        <w:trPr>
          <w:trHeight w:val="281"/>
        </w:trPr>
        <w:tc>
          <w:tcPr>
            <w:tcW w:w="918" w:type="dxa"/>
            <w:vAlign w:val="center"/>
          </w:tcPr>
          <w:p w14:paraId="7A097627" w14:textId="77777777" w:rsidR="00BF78F7" w:rsidRPr="003B22AF" w:rsidRDefault="00BF78F7" w:rsidP="009B6EAA">
            <w:pPr>
              <w:jc w:val="both"/>
              <w:rPr>
                <w:sz w:val="20"/>
                <w:szCs w:val="20"/>
              </w:rPr>
            </w:pPr>
            <w:r w:rsidRPr="003B22AF">
              <w:rPr>
                <w:sz w:val="20"/>
                <w:szCs w:val="20"/>
              </w:rPr>
              <w:t>12.29</w:t>
            </w:r>
          </w:p>
        </w:tc>
        <w:tc>
          <w:tcPr>
            <w:tcW w:w="9572" w:type="dxa"/>
            <w:vAlign w:val="center"/>
          </w:tcPr>
          <w:p w14:paraId="5806A057" w14:textId="77777777" w:rsidR="00BF78F7" w:rsidRPr="003B22AF" w:rsidRDefault="00BF78F7" w:rsidP="009B6EAA">
            <w:pPr>
              <w:jc w:val="both"/>
              <w:rPr>
                <w:sz w:val="20"/>
                <w:szCs w:val="20"/>
              </w:rPr>
            </w:pPr>
            <w:r w:rsidRPr="003B22AF">
              <w:rPr>
                <w:sz w:val="20"/>
                <w:szCs w:val="20"/>
              </w:rPr>
              <w:t>ПОДРЯДЧИК обязан организовать ежедневные предрейсовые осмотры техники и хранить соответствующие записи в соответствии с Приказом Минтранса России от 15.01.2021 № 9 «Об утверждении Порядка организации и проведения предрейсового или предсменного контроля технического состояния транспортных средств». Водители не должны выезжать в рейс на неисправных транспортных средствах.</w:t>
            </w:r>
          </w:p>
        </w:tc>
      </w:tr>
      <w:tr w:rsidR="00BF78F7" w:rsidRPr="003B22AF" w14:paraId="7B2464F9" w14:textId="77777777" w:rsidTr="003B22AF">
        <w:trPr>
          <w:trHeight w:val="372"/>
        </w:trPr>
        <w:tc>
          <w:tcPr>
            <w:tcW w:w="918" w:type="dxa"/>
            <w:vAlign w:val="center"/>
          </w:tcPr>
          <w:p w14:paraId="2EC4247B" w14:textId="77777777" w:rsidR="00BF78F7" w:rsidRPr="003B22AF" w:rsidRDefault="00BF78F7" w:rsidP="009B6EAA">
            <w:pPr>
              <w:jc w:val="both"/>
              <w:rPr>
                <w:sz w:val="20"/>
                <w:szCs w:val="20"/>
              </w:rPr>
            </w:pPr>
            <w:r w:rsidRPr="003B22AF">
              <w:rPr>
                <w:sz w:val="20"/>
                <w:szCs w:val="20"/>
              </w:rPr>
              <w:t>12.30</w:t>
            </w:r>
          </w:p>
        </w:tc>
        <w:tc>
          <w:tcPr>
            <w:tcW w:w="9572" w:type="dxa"/>
            <w:vAlign w:val="center"/>
          </w:tcPr>
          <w:p w14:paraId="35B851BC" w14:textId="77777777" w:rsidR="00BF78F7" w:rsidRPr="003B22AF" w:rsidRDefault="00BF78F7" w:rsidP="009B6EAA">
            <w:pPr>
              <w:jc w:val="both"/>
              <w:rPr>
                <w:sz w:val="20"/>
                <w:szCs w:val="20"/>
              </w:rPr>
            </w:pPr>
            <w:r w:rsidRPr="003B22AF">
              <w:rPr>
                <w:sz w:val="20"/>
                <w:szCs w:val="20"/>
              </w:rPr>
              <w:t>Техническое обслуживание и ремонт ТС должен проводиться согласно требованиям завода изготовителя и SPDO-HSSE-SP-00001 «Спецификации по требованиям к техническому состоянию, техническому обслуживанию и ремонту механических транспортных средств и прицепов». Крупноузловой ремонт допускается проводить только в специализированных мастерских. Техническое обслуживание и ремонт узлов и деталей, относящиеся к виду мелкого ремонта, должны проводиться на специализированных площадках, соответствующих требованиям ЗАКАЗЧИКА.</w:t>
            </w:r>
          </w:p>
        </w:tc>
      </w:tr>
      <w:tr w:rsidR="00BF78F7" w:rsidRPr="003B22AF" w14:paraId="525B7CD5" w14:textId="77777777" w:rsidTr="003B22AF">
        <w:trPr>
          <w:trHeight w:val="880"/>
        </w:trPr>
        <w:tc>
          <w:tcPr>
            <w:tcW w:w="918" w:type="dxa"/>
            <w:vAlign w:val="center"/>
          </w:tcPr>
          <w:p w14:paraId="3E428FD4" w14:textId="77777777" w:rsidR="00BF78F7" w:rsidRPr="003B22AF" w:rsidRDefault="00BF78F7" w:rsidP="009B6EAA">
            <w:pPr>
              <w:jc w:val="both"/>
              <w:rPr>
                <w:sz w:val="20"/>
                <w:szCs w:val="20"/>
              </w:rPr>
            </w:pPr>
            <w:r w:rsidRPr="003B22AF">
              <w:rPr>
                <w:sz w:val="20"/>
                <w:szCs w:val="20"/>
              </w:rPr>
              <w:t>12.31</w:t>
            </w:r>
          </w:p>
        </w:tc>
        <w:tc>
          <w:tcPr>
            <w:tcW w:w="9572" w:type="dxa"/>
            <w:vAlign w:val="center"/>
          </w:tcPr>
          <w:p w14:paraId="1A949D19" w14:textId="77777777" w:rsidR="00BF78F7" w:rsidRPr="003B22AF" w:rsidRDefault="00BF78F7" w:rsidP="009B6EAA">
            <w:pPr>
              <w:jc w:val="both"/>
              <w:rPr>
                <w:sz w:val="20"/>
                <w:szCs w:val="20"/>
              </w:rPr>
            </w:pPr>
            <w:r w:rsidRPr="003B22AF">
              <w:rPr>
                <w:sz w:val="20"/>
                <w:szCs w:val="20"/>
              </w:rPr>
              <w:t>ПОДРЯДЧИК имеет право использовать ремонтно-механические мастерские ЗАКАЗЧИКА на месторождении для проведения ремонтов и технического обслуживания ТС на условиях, прописанных в РАЗДЕЛЕ 3 данного ДОГОВОРА или ДОПОЛНИТЕЛЬНОМ СОГЛАШЕНИИ к данному ДОГОВОРУ.</w:t>
            </w:r>
          </w:p>
        </w:tc>
      </w:tr>
      <w:tr w:rsidR="00BF78F7" w:rsidRPr="003B22AF" w14:paraId="573F2B4B" w14:textId="77777777" w:rsidTr="003B22AF">
        <w:trPr>
          <w:trHeight w:val="399"/>
        </w:trPr>
        <w:tc>
          <w:tcPr>
            <w:tcW w:w="10490" w:type="dxa"/>
            <w:gridSpan w:val="2"/>
            <w:vAlign w:val="center"/>
          </w:tcPr>
          <w:p w14:paraId="1AD0CC6D" w14:textId="1F5B3D11" w:rsidR="00BF78F7" w:rsidRPr="003B22AF" w:rsidRDefault="006216B6" w:rsidP="009B6EAA">
            <w:pPr>
              <w:jc w:val="both"/>
              <w:rPr>
                <w:b/>
                <w:sz w:val="20"/>
                <w:szCs w:val="20"/>
              </w:rPr>
            </w:pPr>
            <w:bookmarkStart w:id="17" w:name="_Toc115795582"/>
            <w:r w:rsidRPr="003B22AF">
              <w:rPr>
                <w:b/>
                <w:sz w:val="20"/>
                <w:szCs w:val="20"/>
              </w:rPr>
              <w:t xml:space="preserve">СТАТЬЯ 13. </w:t>
            </w:r>
            <w:r w:rsidR="00BF78F7" w:rsidRPr="003B22AF">
              <w:rPr>
                <w:b/>
                <w:sz w:val="20"/>
                <w:szCs w:val="20"/>
              </w:rPr>
              <w:t>ПРОЦЕДУРЫ УПРАВЛЕНИЯ РИСКАМИ</w:t>
            </w:r>
            <w:bookmarkEnd w:id="17"/>
          </w:p>
        </w:tc>
      </w:tr>
      <w:tr w:rsidR="00BF78F7" w:rsidRPr="003B22AF" w14:paraId="5CD20BD6" w14:textId="77777777" w:rsidTr="003B22AF">
        <w:trPr>
          <w:trHeight w:val="801"/>
        </w:trPr>
        <w:tc>
          <w:tcPr>
            <w:tcW w:w="918" w:type="dxa"/>
            <w:vAlign w:val="center"/>
          </w:tcPr>
          <w:p w14:paraId="2D6CB0D7" w14:textId="77777777" w:rsidR="00BF78F7" w:rsidRPr="003B22AF" w:rsidRDefault="00BF78F7" w:rsidP="009B6EAA">
            <w:pPr>
              <w:jc w:val="both"/>
              <w:rPr>
                <w:sz w:val="20"/>
                <w:szCs w:val="20"/>
              </w:rPr>
            </w:pPr>
            <w:r w:rsidRPr="003B22AF">
              <w:rPr>
                <w:sz w:val="20"/>
                <w:szCs w:val="20"/>
              </w:rPr>
              <w:t>13.1</w:t>
            </w:r>
          </w:p>
        </w:tc>
        <w:tc>
          <w:tcPr>
            <w:tcW w:w="9572" w:type="dxa"/>
            <w:vAlign w:val="center"/>
          </w:tcPr>
          <w:p w14:paraId="3DC904B8" w14:textId="77777777" w:rsidR="00BF78F7" w:rsidRPr="003B22AF" w:rsidRDefault="00BF78F7" w:rsidP="009B6EAA">
            <w:pPr>
              <w:jc w:val="both"/>
              <w:rPr>
                <w:sz w:val="20"/>
                <w:szCs w:val="20"/>
              </w:rPr>
            </w:pPr>
            <w:r w:rsidRPr="003B22AF">
              <w:rPr>
                <w:sz w:val="20"/>
                <w:szCs w:val="20"/>
              </w:rPr>
              <w:t>Перед заключением ДОГОВОРА ЗАКАЗЧИК в соответствии с требованиями SPD-HSSE-MAN-00005 «Руководства по управлению вопросами ОЗОТОБОС в подрядных организациях» проводит оценку рисков с учетом полной информации по объемам работ (включая вопросы транспортирования, доставки людей и оборудования на территорию месторождения, включая информацию о возможных дополнительных видах работ, которые могут возникнуть в процессе деятельности ПОДРЯДЧИКА).</w:t>
            </w:r>
          </w:p>
          <w:p w14:paraId="63C6CDCD" w14:textId="77777777" w:rsidR="00BF78F7" w:rsidRPr="003B22AF" w:rsidRDefault="00BF78F7" w:rsidP="009B6EAA">
            <w:pPr>
              <w:jc w:val="both"/>
              <w:rPr>
                <w:sz w:val="20"/>
                <w:szCs w:val="20"/>
              </w:rPr>
            </w:pPr>
            <w:r w:rsidRPr="003B22AF">
              <w:rPr>
                <w:sz w:val="20"/>
                <w:szCs w:val="20"/>
              </w:rPr>
              <w:t>Результат оценки риска, режим и тип ДОГОВОРА является ПРИЛОЖЕНИЕМ 6.3 к настоящему РАЗДЕЛУ 6.</w:t>
            </w:r>
          </w:p>
        </w:tc>
      </w:tr>
      <w:tr w:rsidR="00BF78F7" w:rsidRPr="003B22AF" w14:paraId="2AC2AA0F" w14:textId="77777777" w:rsidTr="003B22AF">
        <w:trPr>
          <w:trHeight w:val="554"/>
        </w:trPr>
        <w:tc>
          <w:tcPr>
            <w:tcW w:w="918" w:type="dxa"/>
            <w:vAlign w:val="center"/>
          </w:tcPr>
          <w:p w14:paraId="011CECD5" w14:textId="77777777" w:rsidR="00BF78F7" w:rsidRPr="003B22AF" w:rsidRDefault="00BF78F7" w:rsidP="009B6EAA">
            <w:pPr>
              <w:jc w:val="both"/>
              <w:rPr>
                <w:sz w:val="20"/>
                <w:szCs w:val="20"/>
              </w:rPr>
            </w:pPr>
            <w:r w:rsidRPr="003B22AF">
              <w:rPr>
                <w:sz w:val="20"/>
                <w:szCs w:val="20"/>
              </w:rPr>
              <w:t>13.2</w:t>
            </w:r>
          </w:p>
        </w:tc>
        <w:tc>
          <w:tcPr>
            <w:tcW w:w="9572" w:type="dxa"/>
            <w:vAlign w:val="center"/>
          </w:tcPr>
          <w:p w14:paraId="4DB663EC" w14:textId="77777777" w:rsidR="00BF78F7" w:rsidRPr="003B22AF" w:rsidRDefault="00BF78F7" w:rsidP="009B6EAA">
            <w:pPr>
              <w:jc w:val="both"/>
              <w:rPr>
                <w:sz w:val="20"/>
                <w:szCs w:val="20"/>
              </w:rPr>
            </w:pPr>
            <w:r w:rsidRPr="003B22AF">
              <w:rPr>
                <w:sz w:val="20"/>
                <w:szCs w:val="20"/>
              </w:rPr>
              <w:t>Перед тем, как приступить к РАБОТАМ, ПОДРЯДЧИК должен провести оценку всех возможных рисков и принять меры по их снижению и контролю во время выполнения РАБОТ.</w:t>
            </w:r>
          </w:p>
          <w:p w14:paraId="69242595" w14:textId="77777777" w:rsidR="00BF78F7" w:rsidRPr="003B22AF" w:rsidRDefault="00BF78F7" w:rsidP="009B6EAA">
            <w:pPr>
              <w:jc w:val="both"/>
              <w:rPr>
                <w:sz w:val="20"/>
                <w:szCs w:val="20"/>
              </w:rPr>
            </w:pPr>
            <w:r w:rsidRPr="003B22AF">
              <w:rPr>
                <w:sz w:val="20"/>
                <w:szCs w:val="20"/>
              </w:rPr>
              <w:lastRenderedPageBreak/>
              <w:t>ПОДРЯДЧИК гарантирует, что выполнение РАБОТ не будет начато, а любые начатые РАБОТЫ будут остановлены, в случае наличия реальной неустранимой неконтролируемой опасности жизни и здоровью людей. ПОДРЯДЧИК гарантирует возобновление выполнения таких РАБОТ только после снижения уровня опасности до допустимого контролируемого уровня.</w:t>
            </w:r>
          </w:p>
        </w:tc>
      </w:tr>
      <w:tr w:rsidR="00BF78F7" w:rsidRPr="003B22AF" w14:paraId="46B27474" w14:textId="77777777" w:rsidTr="003B22AF">
        <w:trPr>
          <w:trHeight w:val="1128"/>
        </w:trPr>
        <w:tc>
          <w:tcPr>
            <w:tcW w:w="918" w:type="dxa"/>
            <w:vAlign w:val="center"/>
          </w:tcPr>
          <w:p w14:paraId="0902CEA1" w14:textId="77777777" w:rsidR="00BF78F7" w:rsidRPr="003B22AF" w:rsidRDefault="00BF78F7" w:rsidP="009B6EAA">
            <w:pPr>
              <w:jc w:val="both"/>
              <w:rPr>
                <w:sz w:val="20"/>
                <w:szCs w:val="20"/>
              </w:rPr>
            </w:pPr>
            <w:r w:rsidRPr="003B22AF">
              <w:rPr>
                <w:sz w:val="20"/>
                <w:szCs w:val="20"/>
              </w:rPr>
              <w:lastRenderedPageBreak/>
              <w:t>13.3</w:t>
            </w:r>
          </w:p>
        </w:tc>
        <w:tc>
          <w:tcPr>
            <w:tcW w:w="9572" w:type="dxa"/>
            <w:vAlign w:val="center"/>
          </w:tcPr>
          <w:p w14:paraId="4BBDAD69" w14:textId="77777777" w:rsidR="00BF78F7" w:rsidRPr="003B22AF" w:rsidRDefault="00BF78F7" w:rsidP="009B6EAA">
            <w:pPr>
              <w:jc w:val="both"/>
              <w:rPr>
                <w:sz w:val="20"/>
                <w:szCs w:val="20"/>
              </w:rPr>
            </w:pPr>
            <w:r w:rsidRPr="003B22AF">
              <w:rPr>
                <w:sz w:val="20"/>
                <w:szCs w:val="20"/>
              </w:rPr>
              <w:t>ПОДРЯДЧИК обязан разработать и утвердить процедуру по управлению рисками в соответствии с требованиями SPD-HSSE-MAN-00014 «Руководство по управлению рисками в области ОЗОТОБОС». В случае отсутствия ресурсов или невозможности выполнения требований процедуры на территории ЗАКАЗЧИКА ПОДРЯДЧИК должен применять вышеуказанную процедуру и инструменты ЗАКАЗЧИКА.</w:t>
            </w:r>
          </w:p>
        </w:tc>
      </w:tr>
      <w:tr w:rsidR="00BF78F7" w:rsidRPr="003B22AF" w14:paraId="3FF5EEC0" w14:textId="77777777" w:rsidTr="003B22AF">
        <w:trPr>
          <w:trHeight w:val="453"/>
        </w:trPr>
        <w:tc>
          <w:tcPr>
            <w:tcW w:w="10490" w:type="dxa"/>
            <w:gridSpan w:val="2"/>
            <w:vAlign w:val="center"/>
          </w:tcPr>
          <w:p w14:paraId="472A61C7" w14:textId="227C18CD" w:rsidR="00BF78F7" w:rsidRPr="003B22AF" w:rsidRDefault="006216B6" w:rsidP="009B6EAA">
            <w:pPr>
              <w:jc w:val="both"/>
              <w:rPr>
                <w:b/>
                <w:sz w:val="20"/>
                <w:szCs w:val="20"/>
              </w:rPr>
            </w:pPr>
            <w:bookmarkStart w:id="18" w:name="_Toc115795583"/>
            <w:r w:rsidRPr="003B22AF">
              <w:rPr>
                <w:b/>
                <w:sz w:val="20"/>
                <w:szCs w:val="20"/>
              </w:rPr>
              <w:t xml:space="preserve">СТАТЬЯ 14. </w:t>
            </w:r>
            <w:r w:rsidR="00BF78F7" w:rsidRPr="003B22AF">
              <w:rPr>
                <w:b/>
                <w:sz w:val="20"/>
                <w:szCs w:val="20"/>
              </w:rPr>
              <w:t>ПРОМЫШЛЕННАЯ БЕЗОПАСНОСТЬ</w:t>
            </w:r>
            <w:bookmarkEnd w:id="18"/>
          </w:p>
        </w:tc>
      </w:tr>
      <w:tr w:rsidR="00BF78F7" w:rsidRPr="003B22AF" w14:paraId="6A7ED878" w14:textId="77777777" w:rsidTr="003B22AF">
        <w:trPr>
          <w:trHeight w:val="270"/>
        </w:trPr>
        <w:tc>
          <w:tcPr>
            <w:tcW w:w="918" w:type="dxa"/>
            <w:vAlign w:val="center"/>
          </w:tcPr>
          <w:p w14:paraId="58D52553" w14:textId="77777777" w:rsidR="00BF78F7" w:rsidRPr="003B22AF" w:rsidRDefault="00BF78F7" w:rsidP="009B6EAA">
            <w:pPr>
              <w:jc w:val="both"/>
              <w:rPr>
                <w:sz w:val="20"/>
                <w:szCs w:val="20"/>
              </w:rPr>
            </w:pPr>
            <w:r w:rsidRPr="003B22AF">
              <w:rPr>
                <w:sz w:val="20"/>
                <w:szCs w:val="20"/>
              </w:rPr>
              <w:t>14.1</w:t>
            </w:r>
          </w:p>
        </w:tc>
        <w:tc>
          <w:tcPr>
            <w:tcW w:w="9572" w:type="dxa"/>
            <w:vAlign w:val="center"/>
          </w:tcPr>
          <w:p w14:paraId="0405B85F" w14:textId="77777777" w:rsidR="00BF78F7" w:rsidRPr="003B22AF" w:rsidRDefault="00BF78F7" w:rsidP="009B6EAA">
            <w:pPr>
              <w:jc w:val="both"/>
              <w:rPr>
                <w:sz w:val="20"/>
                <w:szCs w:val="20"/>
              </w:rPr>
            </w:pPr>
            <w:r w:rsidRPr="003B22AF">
              <w:rPr>
                <w:sz w:val="20"/>
                <w:szCs w:val="20"/>
              </w:rPr>
              <w:t xml:space="preserve">ПОДРЯДЧИК обязан обеспечить безопасную эксплуатацию своих опасных производственных объектов в соответствии с требованиями действующего Российского законодательства. </w:t>
            </w:r>
          </w:p>
        </w:tc>
      </w:tr>
      <w:tr w:rsidR="00BF78F7" w:rsidRPr="003B22AF" w14:paraId="7E00B826" w14:textId="77777777" w:rsidTr="003B22AF">
        <w:trPr>
          <w:trHeight w:val="465"/>
        </w:trPr>
        <w:tc>
          <w:tcPr>
            <w:tcW w:w="918" w:type="dxa"/>
            <w:vAlign w:val="center"/>
          </w:tcPr>
          <w:p w14:paraId="1F436A22" w14:textId="77777777" w:rsidR="00BF78F7" w:rsidRPr="003B22AF" w:rsidRDefault="00BF78F7" w:rsidP="009B6EAA">
            <w:pPr>
              <w:jc w:val="both"/>
              <w:rPr>
                <w:sz w:val="20"/>
                <w:szCs w:val="20"/>
              </w:rPr>
            </w:pPr>
            <w:r w:rsidRPr="003B22AF">
              <w:rPr>
                <w:sz w:val="20"/>
                <w:szCs w:val="20"/>
              </w:rPr>
              <w:t>14.2</w:t>
            </w:r>
          </w:p>
        </w:tc>
        <w:tc>
          <w:tcPr>
            <w:tcW w:w="9572" w:type="dxa"/>
            <w:vAlign w:val="center"/>
          </w:tcPr>
          <w:p w14:paraId="784B5B76" w14:textId="77777777" w:rsidR="00BF78F7" w:rsidRPr="003B22AF" w:rsidRDefault="00BF78F7" w:rsidP="009B6EAA">
            <w:pPr>
              <w:jc w:val="both"/>
              <w:rPr>
                <w:sz w:val="20"/>
                <w:szCs w:val="20"/>
              </w:rPr>
            </w:pPr>
            <w:r w:rsidRPr="003B22AF">
              <w:rPr>
                <w:sz w:val="20"/>
                <w:szCs w:val="20"/>
              </w:rPr>
              <w:t>ПОДРЯДЧИК обязан обеспечить исправность и безопасную эксплуатацию своего технологического оборудования и технических устройств, применяемого на опасных производственных объектах</w:t>
            </w:r>
            <w:r w:rsidRPr="003B22AF" w:rsidDel="00B32E4D">
              <w:rPr>
                <w:sz w:val="20"/>
                <w:szCs w:val="20"/>
              </w:rPr>
              <w:t xml:space="preserve"> </w:t>
            </w:r>
            <w:r w:rsidRPr="003B22AF">
              <w:rPr>
                <w:sz w:val="20"/>
                <w:szCs w:val="20"/>
              </w:rPr>
              <w:t>ЗАКАЗЧИКА.</w:t>
            </w:r>
          </w:p>
        </w:tc>
      </w:tr>
      <w:tr w:rsidR="00BF78F7" w:rsidRPr="003B22AF" w14:paraId="5CFB21E1" w14:textId="77777777" w:rsidTr="003B22AF">
        <w:trPr>
          <w:trHeight w:val="685"/>
        </w:trPr>
        <w:tc>
          <w:tcPr>
            <w:tcW w:w="918" w:type="dxa"/>
            <w:vAlign w:val="center"/>
          </w:tcPr>
          <w:p w14:paraId="7CA5746D" w14:textId="77777777" w:rsidR="00BF78F7" w:rsidRPr="003B22AF" w:rsidRDefault="00BF78F7" w:rsidP="009B6EAA">
            <w:pPr>
              <w:jc w:val="both"/>
              <w:rPr>
                <w:sz w:val="20"/>
                <w:szCs w:val="20"/>
              </w:rPr>
            </w:pPr>
            <w:r w:rsidRPr="003B22AF">
              <w:rPr>
                <w:sz w:val="20"/>
                <w:szCs w:val="20"/>
              </w:rPr>
              <w:t>14.3</w:t>
            </w:r>
          </w:p>
        </w:tc>
        <w:tc>
          <w:tcPr>
            <w:tcW w:w="9572" w:type="dxa"/>
            <w:vAlign w:val="center"/>
          </w:tcPr>
          <w:p w14:paraId="727065B7" w14:textId="77777777" w:rsidR="00BF78F7" w:rsidRPr="003B22AF" w:rsidRDefault="00BF78F7" w:rsidP="009B6EAA">
            <w:pPr>
              <w:jc w:val="both"/>
              <w:rPr>
                <w:sz w:val="20"/>
                <w:szCs w:val="20"/>
              </w:rPr>
            </w:pPr>
            <w:r w:rsidRPr="003B22AF">
              <w:rPr>
                <w:sz w:val="20"/>
                <w:szCs w:val="20"/>
              </w:rPr>
              <w:t>ПОДРЯДЧИК должен проводить идентификацию и регистрацию опасных производственных объектов (далее – ОПО), являющихся собственностью ПОДРЯДЧИКА, в соответствии с требованиями действующего Российского законодательства.</w:t>
            </w:r>
          </w:p>
        </w:tc>
      </w:tr>
      <w:tr w:rsidR="00BF78F7" w:rsidRPr="003B22AF" w14:paraId="287A7D44" w14:textId="77777777" w:rsidTr="003B22AF">
        <w:trPr>
          <w:trHeight w:val="567"/>
        </w:trPr>
        <w:tc>
          <w:tcPr>
            <w:tcW w:w="918" w:type="dxa"/>
            <w:vAlign w:val="center"/>
          </w:tcPr>
          <w:p w14:paraId="294F8D15" w14:textId="77777777" w:rsidR="00BF78F7" w:rsidRPr="003B22AF" w:rsidRDefault="00BF78F7" w:rsidP="009B6EAA">
            <w:pPr>
              <w:jc w:val="both"/>
              <w:rPr>
                <w:sz w:val="20"/>
                <w:szCs w:val="20"/>
              </w:rPr>
            </w:pPr>
            <w:r w:rsidRPr="003B22AF">
              <w:rPr>
                <w:sz w:val="20"/>
                <w:szCs w:val="20"/>
              </w:rPr>
              <w:t>14.4</w:t>
            </w:r>
          </w:p>
        </w:tc>
        <w:tc>
          <w:tcPr>
            <w:tcW w:w="9572" w:type="dxa"/>
            <w:vAlign w:val="center"/>
          </w:tcPr>
          <w:p w14:paraId="6BE41806" w14:textId="77777777" w:rsidR="00BF78F7" w:rsidRPr="003B22AF" w:rsidRDefault="00BF78F7" w:rsidP="009B6EAA">
            <w:pPr>
              <w:jc w:val="both"/>
              <w:rPr>
                <w:sz w:val="20"/>
                <w:szCs w:val="20"/>
              </w:rPr>
            </w:pPr>
            <w:r w:rsidRPr="003B22AF">
              <w:rPr>
                <w:sz w:val="20"/>
                <w:szCs w:val="20"/>
              </w:rPr>
              <w:t>ПОДРЯДЧИК должен обеспечить обязательное страхование гражданской ответственности владельца ОПО за причинение вреда в результате аварии на объекте.</w:t>
            </w:r>
          </w:p>
        </w:tc>
      </w:tr>
      <w:tr w:rsidR="00BF78F7" w:rsidRPr="003B22AF" w14:paraId="4B98D3C8" w14:textId="77777777" w:rsidTr="003B22AF">
        <w:trPr>
          <w:trHeight w:val="701"/>
        </w:trPr>
        <w:tc>
          <w:tcPr>
            <w:tcW w:w="918" w:type="dxa"/>
            <w:vAlign w:val="center"/>
          </w:tcPr>
          <w:p w14:paraId="7E246082" w14:textId="77777777" w:rsidR="00BF78F7" w:rsidRPr="003B22AF" w:rsidRDefault="00BF78F7" w:rsidP="009B6EAA">
            <w:pPr>
              <w:jc w:val="both"/>
              <w:rPr>
                <w:sz w:val="20"/>
                <w:szCs w:val="20"/>
              </w:rPr>
            </w:pPr>
            <w:r w:rsidRPr="003B22AF">
              <w:rPr>
                <w:sz w:val="20"/>
                <w:szCs w:val="20"/>
              </w:rPr>
              <w:t>14.5</w:t>
            </w:r>
          </w:p>
        </w:tc>
        <w:tc>
          <w:tcPr>
            <w:tcW w:w="9572" w:type="dxa"/>
            <w:vAlign w:val="center"/>
          </w:tcPr>
          <w:p w14:paraId="54974E04" w14:textId="77777777" w:rsidR="00BF78F7" w:rsidRPr="003B22AF" w:rsidRDefault="00BF78F7" w:rsidP="009B6EAA">
            <w:pPr>
              <w:jc w:val="both"/>
              <w:rPr>
                <w:sz w:val="20"/>
                <w:szCs w:val="20"/>
              </w:rPr>
            </w:pPr>
            <w:r w:rsidRPr="003B22AF">
              <w:rPr>
                <w:sz w:val="20"/>
                <w:szCs w:val="20"/>
              </w:rPr>
              <w:t>В соответствии с требованиями действующего Российского законодательства ПОДРЯДЧИК обязан получить лицензии на отдельные виды деятельности, связанные с эксплуатацией ОПО ПОДРЯДЧИКА.</w:t>
            </w:r>
          </w:p>
        </w:tc>
      </w:tr>
      <w:tr w:rsidR="00BF78F7" w:rsidRPr="003B22AF" w14:paraId="67F89E73" w14:textId="77777777" w:rsidTr="003B22AF">
        <w:trPr>
          <w:trHeight w:val="682"/>
        </w:trPr>
        <w:tc>
          <w:tcPr>
            <w:tcW w:w="918" w:type="dxa"/>
            <w:vAlign w:val="center"/>
          </w:tcPr>
          <w:p w14:paraId="410181D0" w14:textId="77777777" w:rsidR="00BF78F7" w:rsidRPr="003B22AF" w:rsidRDefault="00BF78F7" w:rsidP="009B6EAA">
            <w:pPr>
              <w:jc w:val="both"/>
              <w:rPr>
                <w:sz w:val="20"/>
                <w:szCs w:val="20"/>
              </w:rPr>
            </w:pPr>
            <w:r w:rsidRPr="003B22AF">
              <w:rPr>
                <w:sz w:val="20"/>
                <w:szCs w:val="20"/>
              </w:rPr>
              <w:t>14.6</w:t>
            </w:r>
          </w:p>
        </w:tc>
        <w:tc>
          <w:tcPr>
            <w:tcW w:w="9572" w:type="dxa"/>
            <w:vAlign w:val="center"/>
          </w:tcPr>
          <w:p w14:paraId="71DDE073" w14:textId="77777777" w:rsidR="00BF78F7" w:rsidRPr="003B22AF" w:rsidRDefault="00BF78F7" w:rsidP="009B6EAA">
            <w:pPr>
              <w:jc w:val="both"/>
              <w:rPr>
                <w:sz w:val="20"/>
                <w:szCs w:val="20"/>
              </w:rPr>
            </w:pPr>
            <w:r w:rsidRPr="003B22AF">
              <w:rPr>
                <w:sz w:val="20"/>
                <w:szCs w:val="20"/>
              </w:rPr>
              <w:t>ПОДРЯДЧИК должен обеспечить наличие и ведение технической документации (паспорта, руководства по эксплуатации) в соответствии с ГОСТ «Единая система конструкторской документации» на русском языке на технические устройства, применяемые на ОПО.</w:t>
            </w:r>
          </w:p>
        </w:tc>
      </w:tr>
      <w:tr w:rsidR="00BF78F7" w:rsidRPr="003B22AF" w14:paraId="589BB631" w14:textId="77777777" w:rsidTr="003B22AF">
        <w:trPr>
          <w:trHeight w:val="564"/>
        </w:trPr>
        <w:tc>
          <w:tcPr>
            <w:tcW w:w="918" w:type="dxa"/>
            <w:vAlign w:val="center"/>
          </w:tcPr>
          <w:p w14:paraId="47E39996" w14:textId="77777777" w:rsidR="00BF78F7" w:rsidRPr="003B22AF" w:rsidRDefault="00BF78F7" w:rsidP="009B6EAA">
            <w:pPr>
              <w:jc w:val="both"/>
              <w:rPr>
                <w:sz w:val="20"/>
                <w:szCs w:val="20"/>
              </w:rPr>
            </w:pPr>
            <w:r w:rsidRPr="003B22AF">
              <w:rPr>
                <w:sz w:val="20"/>
                <w:szCs w:val="20"/>
              </w:rPr>
              <w:t>14.7</w:t>
            </w:r>
          </w:p>
        </w:tc>
        <w:tc>
          <w:tcPr>
            <w:tcW w:w="9572" w:type="dxa"/>
            <w:vAlign w:val="center"/>
          </w:tcPr>
          <w:p w14:paraId="0187FA58" w14:textId="77777777" w:rsidR="00BF78F7" w:rsidRPr="003B22AF" w:rsidRDefault="00BF78F7" w:rsidP="009B6EAA">
            <w:pPr>
              <w:jc w:val="both"/>
              <w:rPr>
                <w:sz w:val="20"/>
                <w:szCs w:val="20"/>
              </w:rPr>
            </w:pPr>
            <w:r w:rsidRPr="003B22AF">
              <w:rPr>
                <w:sz w:val="20"/>
                <w:szCs w:val="20"/>
              </w:rPr>
              <w:t>ПОДРЯДЧИК должен обеспечить наличие действующих сертификатов на технические устройства, применяемые на ОПО.</w:t>
            </w:r>
          </w:p>
        </w:tc>
      </w:tr>
      <w:tr w:rsidR="00BF78F7" w:rsidRPr="003B22AF" w14:paraId="3EA1C511" w14:textId="77777777" w:rsidTr="003B22AF">
        <w:trPr>
          <w:trHeight w:val="270"/>
        </w:trPr>
        <w:tc>
          <w:tcPr>
            <w:tcW w:w="918" w:type="dxa"/>
            <w:vAlign w:val="center"/>
          </w:tcPr>
          <w:p w14:paraId="68A966CB" w14:textId="77777777" w:rsidR="00BF78F7" w:rsidRPr="003B22AF" w:rsidRDefault="00BF78F7" w:rsidP="009B6EAA">
            <w:pPr>
              <w:jc w:val="both"/>
              <w:rPr>
                <w:sz w:val="20"/>
                <w:szCs w:val="20"/>
              </w:rPr>
            </w:pPr>
            <w:r w:rsidRPr="003B22AF">
              <w:rPr>
                <w:sz w:val="20"/>
                <w:szCs w:val="20"/>
              </w:rPr>
              <w:t>14.8</w:t>
            </w:r>
          </w:p>
        </w:tc>
        <w:tc>
          <w:tcPr>
            <w:tcW w:w="9572" w:type="dxa"/>
            <w:vAlign w:val="center"/>
          </w:tcPr>
          <w:p w14:paraId="45D95BC1" w14:textId="77777777" w:rsidR="00BF78F7" w:rsidRPr="003B22AF" w:rsidRDefault="00BF78F7" w:rsidP="009B6EAA">
            <w:pPr>
              <w:jc w:val="both"/>
              <w:rPr>
                <w:sz w:val="20"/>
                <w:szCs w:val="20"/>
              </w:rPr>
            </w:pPr>
            <w:r w:rsidRPr="003B22AF">
              <w:rPr>
                <w:sz w:val="20"/>
                <w:szCs w:val="20"/>
              </w:rPr>
              <w:t>ПОДРЯДЧИК должен обеспечить проведение инспекций, лабораторных замеров, экспертиз промышленной безопасности и согласования соответствующих решений с Ростехнадзором в случаях окончания срока эксплуатации оборудования или других причин, требующих проведения вышеуказанных экспертиз.</w:t>
            </w:r>
          </w:p>
        </w:tc>
      </w:tr>
      <w:tr w:rsidR="00BF78F7" w:rsidRPr="003B22AF" w14:paraId="379E9961" w14:textId="77777777" w:rsidTr="003B22AF">
        <w:trPr>
          <w:trHeight w:val="700"/>
        </w:trPr>
        <w:tc>
          <w:tcPr>
            <w:tcW w:w="918" w:type="dxa"/>
            <w:vAlign w:val="center"/>
          </w:tcPr>
          <w:p w14:paraId="5F1201BA" w14:textId="77777777" w:rsidR="00BF78F7" w:rsidRPr="003B22AF" w:rsidRDefault="00BF78F7" w:rsidP="009B6EAA">
            <w:pPr>
              <w:jc w:val="both"/>
              <w:rPr>
                <w:sz w:val="20"/>
                <w:szCs w:val="20"/>
              </w:rPr>
            </w:pPr>
            <w:r w:rsidRPr="003B22AF">
              <w:rPr>
                <w:sz w:val="20"/>
                <w:szCs w:val="20"/>
              </w:rPr>
              <w:t>14.9</w:t>
            </w:r>
          </w:p>
        </w:tc>
        <w:tc>
          <w:tcPr>
            <w:tcW w:w="9572" w:type="dxa"/>
            <w:vAlign w:val="center"/>
          </w:tcPr>
          <w:p w14:paraId="50D933A1" w14:textId="77777777" w:rsidR="00BF78F7" w:rsidRPr="003B22AF" w:rsidRDefault="00BF78F7" w:rsidP="009B6EAA">
            <w:pPr>
              <w:jc w:val="both"/>
              <w:rPr>
                <w:sz w:val="20"/>
                <w:szCs w:val="20"/>
              </w:rPr>
            </w:pPr>
            <w:r w:rsidRPr="003B22AF">
              <w:rPr>
                <w:sz w:val="20"/>
                <w:szCs w:val="20"/>
              </w:rPr>
              <w:t>ПОДРЯДЧИК должен обеспечить систематическое проведение технических осмотров, инспекций, комиссий производственного контроля и аудитов при эксплуатации ОПО ПОДРЯДЧИКА в соответствии с требованиями действующего российского законодательства.</w:t>
            </w:r>
          </w:p>
        </w:tc>
      </w:tr>
      <w:tr w:rsidR="00BF78F7" w:rsidRPr="003B22AF" w14:paraId="6C3BF354" w14:textId="77777777" w:rsidTr="003B22AF">
        <w:trPr>
          <w:trHeight w:val="700"/>
        </w:trPr>
        <w:tc>
          <w:tcPr>
            <w:tcW w:w="918" w:type="dxa"/>
            <w:vAlign w:val="center"/>
          </w:tcPr>
          <w:p w14:paraId="5A6EFBAC" w14:textId="77777777" w:rsidR="00BF78F7" w:rsidRPr="003B22AF" w:rsidRDefault="00BF78F7" w:rsidP="009B6EAA">
            <w:pPr>
              <w:jc w:val="both"/>
              <w:rPr>
                <w:sz w:val="20"/>
                <w:szCs w:val="20"/>
              </w:rPr>
            </w:pPr>
            <w:r w:rsidRPr="003B22AF">
              <w:rPr>
                <w:sz w:val="20"/>
                <w:szCs w:val="20"/>
              </w:rPr>
              <w:t>14.10</w:t>
            </w:r>
          </w:p>
        </w:tc>
        <w:tc>
          <w:tcPr>
            <w:tcW w:w="9572" w:type="dxa"/>
            <w:vAlign w:val="center"/>
          </w:tcPr>
          <w:p w14:paraId="6EB9E2BA" w14:textId="77777777" w:rsidR="00BF78F7" w:rsidRPr="003B22AF" w:rsidRDefault="00BF78F7" w:rsidP="009B6EAA">
            <w:pPr>
              <w:jc w:val="both"/>
              <w:rPr>
                <w:sz w:val="20"/>
                <w:szCs w:val="20"/>
              </w:rPr>
            </w:pPr>
            <w:r w:rsidRPr="003B22AF">
              <w:rPr>
                <w:sz w:val="20"/>
                <w:szCs w:val="20"/>
              </w:rPr>
              <w:t>Руководители и специалисты ПОДРЯДЧИКА должны быть аттестованы в области промышленной безопасности, а работники рабочих профессий должны пройти проверку знаний в области промышленной безопасности в установленном порядке ПОДРЯДЧИКА и ЗАКАЗЧИКА при эксплуатации и обслуживании опасного производственного объекта ПОДРЯДЧИКА и производства работ на опасном производственном объекте ЗАКАЗЧИКА в соответствии с требованиями действующего Российского законодательства. Перечень необходимых требований по аттестации и проверке знаний окончательно устанавливается требованиями ЗАКАЗЧИКА, согласовывается при мобилизационных действиях согласно установленных процедур ЗАКАЗЧИКА до предоставления услуг ПОДРЯДЧИКА на территории ЗАКАЗЧИКА.</w:t>
            </w:r>
          </w:p>
        </w:tc>
      </w:tr>
      <w:tr w:rsidR="00BF78F7" w:rsidRPr="003B22AF" w14:paraId="456824AF" w14:textId="77777777" w:rsidTr="003B22AF">
        <w:trPr>
          <w:trHeight w:val="371"/>
        </w:trPr>
        <w:tc>
          <w:tcPr>
            <w:tcW w:w="10490" w:type="dxa"/>
            <w:gridSpan w:val="2"/>
            <w:vAlign w:val="center"/>
          </w:tcPr>
          <w:p w14:paraId="52F2BDCC" w14:textId="202E6557" w:rsidR="00BF78F7" w:rsidRPr="003B22AF" w:rsidRDefault="006216B6" w:rsidP="009B6EAA">
            <w:pPr>
              <w:jc w:val="both"/>
              <w:rPr>
                <w:b/>
                <w:sz w:val="20"/>
                <w:szCs w:val="20"/>
              </w:rPr>
            </w:pPr>
            <w:bookmarkStart w:id="19" w:name="_Toc115795584"/>
            <w:r w:rsidRPr="003B22AF">
              <w:rPr>
                <w:b/>
                <w:sz w:val="20"/>
                <w:szCs w:val="20"/>
              </w:rPr>
              <w:t xml:space="preserve">СТАТЬЯ 15. </w:t>
            </w:r>
            <w:r w:rsidR="00BF78F7" w:rsidRPr="003B22AF">
              <w:rPr>
                <w:b/>
                <w:sz w:val="20"/>
                <w:szCs w:val="20"/>
              </w:rPr>
              <w:t>КОМПЕТЕНЦИЯ ОЗОТОБОС</w:t>
            </w:r>
            <w:bookmarkEnd w:id="19"/>
          </w:p>
        </w:tc>
      </w:tr>
      <w:tr w:rsidR="00BF78F7" w:rsidRPr="003B22AF" w14:paraId="5E7646ED" w14:textId="77777777" w:rsidTr="003B22AF">
        <w:trPr>
          <w:trHeight w:val="801"/>
        </w:trPr>
        <w:tc>
          <w:tcPr>
            <w:tcW w:w="918" w:type="dxa"/>
            <w:vAlign w:val="center"/>
          </w:tcPr>
          <w:p w14:paraId="475424CA" w14:textId="77777777" w:rsidR="00BF78F7" w:rsidRPr="003B22AF" w:rsidRDefault="00BF78F7" w:rsidP="009B6EAA">
            <w:pPr>
              <w:jc w:val="both"/>
              <w:rPr>
                <w:sz w:val="20"/>
                <w:szCs w:val="20"/>
              </w:rPr>
            </w:pPr>
            <w:r w:rsidRPr="003B22AF">
              <w:rPr>
                <w:sz w:val="20"/>
                <w:szCs w:val="20"/>
              </w:rPr>
              <w:t>15.1</w:t>
            </w:r>
          </w:p>
        </w:tc>
        <w:tc>
          <w:tcPr>
            <w:tcW w:w="9572" w:type="dxa"/>
            <w:vAlign w:val="center"/>
          </w:tcPr>
          <w:p w14:paraId="021443B6" w14:textId="77777777" w:rsidR="00BF78F7" w:rsidRPr="003B22AF" w:rsidRDefault="00BF78F7" w:rsidP="009B6EAA">
            <w:pPr>
              <w:jc w:val="both"/>
              <w:rPr>
                <w:sz w:val="20"/>
                <w:szCs w:val="20"/>
              </w:rPr>
            </w:pPr>
            <w:r w:rsidRPr="003B22AF">
              <w:rPr>
                <w:sz w:val="20"/>
                <w:szCs w:val="20"/>
              </w:rPr>
              <w:t>ПОДРЯДЧИК должен предоставлять только обученный и квалифицированный ПЕРСОНАЛ для выполнения работ в соответствии с SPDO-HSSE-REG-00013 «Положение по обеспечению компетентности в области ОЗОТОБОС».</w:t>
            </w:r>
          </w:p>
        </w:tc>
      </w:tr>
      <w:tr w:rsidR="00BF78F7" w:rsidRPr="003B22AF" w14:paraId="46E0A271" w14:textId="77777777" w:rsidTr="003B22AF">
        <w:trPr>
          <w:trHeight w:val="801"/>
        </w:trPr>
        <w:tc>
          <w:tcPr>
            <w:tcW w:w="918" w:type="dxa"/>
            <w:vAlign w:val="center"/>
          </w:tcPr>
          <w:p w14:paraId="7A8BD993" w14:textId="77777777" w:rsidR="00BF78F7" w:rsidRPr="003B22AF" w:rsidRDefault="00BF78F7" w:rsidP="009B6EAA">
            <w:pPr>
              <w:jc w:val="both"/>
              <w:rPr>
                <w:sz w:val="20"/>
                <w:szCs w:val="20"/>
              </w:rPr>
            </w:pPr>
            <w:r w:rsidRPr="003B22AF">
              <w:rPr>
                <w:sz w:val="20"/>
                <w:szCs w:val="20"/>
              </w:rPr>
              <w:t>15.2</w:t>
            </w:r>
          </w:p>
        </w:tc>
        <w:tc>
          <w:tcPr>
            <w:tcW w:w="9572" w:type="dxa"/>
            <w:vAlign w:val="center"/>
          </w:tcPr>
          <w:p w14:paraId="6226C753" w14:textId="77777777" w:rsidR="00BF78F7" w:rsidRPr="003B22AF" w:rsidRDefault="00BF78F7" w:rsidP="009B6EAA">
            <w:pPr>
              <w:jc w:val="both"/>
              <w:rPr>
                <w:sz w:val="20"/>
                <w:szCs w:val="20"/>
              </w:rPr>
            </w:pPr>
            <w:r w:rsidRPr="003B22AF">
              <w:rPr>
                <w:sz w:val="20"/>
                <w:szCs w:val="20"/>
              </w:rPr>
              <w:t xml:space="preserve">ПОДРЯДЧИК обязан проводить обучение и аттестацию работников в области охраны труда, пожарной и промышленной безопасности, а также по специальным видам работ (работы на высоте, в ограниченных и замкнутых пространствах) в соответствии с требованиями законодательства РФ. </w:t>
            </w:r>
          </w:p>
          <w:p w14:paraId="04B99CCA" w14:textId="77777777" w:rsidR="00BF78F7" w:rsidRPr="003B22AF" w:rsidRDefault="00BF78F7" w:rsidP="009B6EAA">
            <w:pPr>
              <w:jc w:val="both"/>
              <w:rPr>
                <w:sz w:val="20"/>
                <w:szCs w:val="20"/>
              </w:rPr>
            </w:pPr>
            <w:r w:rsidRPr="003B22AF">
              <w:rPr>
                <w:sz w:val="20"/>
                <w:szCs w:val="20"/>
              </w:rPr>
              <w:t>ПОДРЯДЧИК обязан проводить обучение по оказанию первой помощи пострадавшим в соответствии с требованиями законодательства РФ.</w:t>
            </w:r>
          </w:p>
          <w:p w14:paraId="5FC0987E" w14:textId="77777777" w:rsidR="00BF78F7" w:rsidRPr="003B22AF" w:rsidRDefault="00BF78F7" w:rsidP="009B6EAA">
            <w:pPr>
              <w:jc w:val="both"/>
              <w:rPr>
                <w:sz w:val="20"/>
                <w:szCs w:val="20"/>
              </w:rPr>
            </w:pPr>
            <w:r w:rsidRPr="003B22AF">
              <w:rPr>
                <w:sz w:val="20"/>
                <w:szCs w:val="20"/>
              </w:rPr>
              <w:t>ПОДРЯДЧИК обязан проводить обучение требованиями электробезопасности в соответствии с требованиями действующего законодательства РФ и локальных документов ЗАКАЗЧИКА.</w:t>
            </w:r>
          </w:p>
          <w:p w14:paraId="7AA712EE" w14:textId="77777777" w:rsidR="00BF78F7" w:rsidRPr="003B22AF" w:rsidRDefault="00BF78F7" w:rsidP="009B6EAA">
            <w:pPr>
              <w:jc w:val="both"/>
              <w:rPr>
                <w:sz w:val="20"/>
                <w:szCs w:val="20"/>
              </w:rPr>
            </w:pPr>
            <w:r w:rsidRPr="003B22AF">
              <w:rPr>
                <w:sz w:val="20"/>
                <w:szCs w:val="20"/>
              </w:rPr>
              <w:t>ПОДРЯДЧИК обязан проводить обучение требованиями экологической безопасности в соответствии с требованиями действующего законодательства РФ и документов ЗАКАЗЧИКА.</w:t>
            </w:r>
          </w:p>
          <w:p w14:paraId="768E29A5" w14:textId="77777777" w:rsidR="00BF78F7" w:rsidRPr="003B22AF" w:rsidRDefault="00BF78F7" w:rsidP="009B6EAA">
            <w:pPr>
              <w:jc w:val="both"/>
              <w:rPr>
                <w:sz w:val="20"/>
                <w:szCs w:val="20"/>
              </w:rPr>
            </w:pPr>
            <w:r w:rsidRPr="003B22AF">
              <w:rPr>
                <w:sz w:val="20"/>
                <w:szCs w:val="20"/>
              </w:rPr>
              <w:t>Работники ПОДРЯДЧИКА обязаны иметь при себе все документы, подтверждающие прохождение обучений.</w:t>
            </w:r>
          </w:p>
        </w:tc>
      </w:tr>
      <w:tr w:rsidR="00BF78F7" w:rsidRPr="003B22AF" w14:paraId="73CF7357" w14:textId="77777777" w:rsidTr="003B22AF">
        <w:trPr>
          <w:trHeight w:val="1809"/>
        </w:trPr>
        <w:tc>
          <w:tcPr>
            <w:tcW w:w="918" w:type="dxa"/>
            <w:vAlign w:val="center"/>
          </w:tcPr>
          <w:p w14:paraId="32C49A80" w14:textId="77777777" w:rsidR="00BF78F7" w:rsidRPr="003B22AF" w:rsidRDefault="00BF78F7" w:rsidP="009B6EAA">
            <w:pPr>
              <w:jc w:val="both"/>
              <w:rPr>
                <w:sz w:val="20"/>
                <w:szCs w:val="20"/>
              </w:rPr>
            </w:pPr>
            <w:r w:rsidRPr="003B22AF">
              <w:rPr>
                <w:sz w:val="20"/>
                <w:szCs w:val="20"/>
              </w:rPr>
              <w:t>15.3</w:t>
            </w:r>
          </w:p>
        </w:tc>
        <w:tc>
          <w:tcPr>
            <w:tcW w:w="9572" w:type="dxa"/>
            <w:vAlign w:val="center"/>
          </w:tcPr>
          <w:p w14:paraId="3B67E4FC" w14:textId="77777777" w:rsidR="00BF78F7" w:rsidRPr="003B22AF" w:rsidRDefault="00BF78F7" w:rsidP="009B6EAA">
            <w:pPr>
              <w:jc w:val="both"/>
              <w:rPr>
                <w:sz w:val="20"/>
                <w:szCs w:val="20"/>
              </w:rPr>
            </w:pPr>
            <w:r w:rsidRPr="003B22AF">
              <w:rPr>
                <w:sz w:val="20"/>
                <w:szCs w:val="20"/>
              </w:rPr>
              <w:t>ПОДРЯДЧИК обязан предоставлять для выполнения РАБОТ квалифицированный рабочий ПЕРСОНАЛ. Квалификация рабочих должна быть подтверждена удостоверениями о получении профессии определенного разряда. Квалификация должна соответствовать выполняемому виду РАБОТ. Работники должны иметь при себе квалификационные удостоверения.</w:t>
            </w:r>
          </w:p>
          <w:p w14:paraId="1BC87223" w14:textId="77777777" w:rsidR="00BF78F7" w:rsidRPr="003B22AF" w:rsidRDefault="00BF78F7" w:rsidP="009B6EAA">
            <w:pPr>
              <w:jc w:val="both"/>
              <w:rPr>
                <w:sz w:val="20"/>
                <w:szCs w:val="20"/>
              </w:rPr>
            </w:pPr>
            <w:r w:rsidRPr="003B22AF">
              <w:rPr>
                <w:sz w:val="20"/>
                <w:szCs w:val="20"/>
              </w:rPr>
              <w:t>ПЕРСОНАЛ ПОДРЯДЧИКА при необходимости выполнения работ, требующих совмещения профессий, должен пройти обучение и получить соответствующую квалификацию по совмещаемой профессии, а также иметь соответствующие допуски к самостоятельной работе по совмещаемым профессиям.</w:t>
            </w:r>
          </w:p>
        </w:tc>
      </w:tr>
      <w:tr w:rsidR="00BF78F7" w:rsidRPr="003B22AF" w14:paraId="0168F055" w14:textId="77777777" w:rsidTr="003B22AF">
        <w:trPr>
          <w:trHeight w:val="553"/>
        </w:trPr>
        <w:tc>
          <w:tcPr>
            <w:tcW w:w="918" w:type="dxa"/>
            <w:vAlign w:val="center"/>
          </w:tcPr>
          <w:p w14:paraId="7888CD82" w14:textId="77777777" w:rsidR="00BF78F7" w:rsidRPr="003B22AF" w:rsidRDefault="00BF78F7" w:rsidP="009B6EAA">
            <w:pPr>
              <w:jc w:val="both"/>
              <w:rPr>
                <w:sz w:val="20"/>
                <w:szCs w:val="20"/>
              </w:rPr>
            </w:pPr>
            <w:r w:rsidRPr="003B22AF">
              <w:rPr>
                <w:sz w:val="20"/>
                <w:szCs w:val="20"/>
              </w:rPr>
              <w:lastRenderedPageBreak/>
              <w:t>15.4</w:t>
            </w:r>
          </w:p>
        </w:tc>
        <w:tc>
          <w:tcPr>
            <w:tcW w:w="9572" w:type="dxa"/>
            <w:vAlign w:val="center"/>
          </w:tcPr>
          <w:p w14:paraId="3340ECA3" w14:textId="77777777" w:rsidR="00BF78F7" w:rsidRPr="003B22AF" w:rsidRDefault="00BF78F7" w:rsidP="009B6EAA">
            <w:pPr>
              <w:jc w:val="both"/>
              <w:rPr>
                <w:sz w:val="20"/>
                <w:szCs w:val="20"/>
              </w:rPr>
            </w:pPr>
            <w:r w:rsidRPr="003B22AF">
              <w:rPr>
                <w:sz w:val="20"/>
                <w:szCs w:val="20"/>
              </w:rPr>
              <w:t>ПОДРЯДЧИК обязан в установленные ЗАКАЗЧИКОМ сроки предоставлять ПЕРСОНАЛ на тренинги по ОЗОТОБОС, требуемые ЗАКАЗЧИКОМ в порядке, предусмотренном соответствующей частью п. 4.5 РАЗДЕЛА 3 ДОГОВОРА</w:t>
            </w:r>
          </w:p>
          <w:p w14:paraId="5CC2FF28" w14:textId="77777777" w:rsidR="00BF78F7" w:rsidRPr="003B22AF" w:rsidRDefault="00BF78F7" w:rsidP="009B6EAA">
            <w:pPr>
              <w:jc w:val="both"/>
              <w:rPr>
                <w:sz w:val="20"/>
                <w:szCs w:val="20"/>
              </w:rPr>
            </w:pPr>
            <w:r w:rsidRPr="003B22AF">
              <w:rPr>
                <w:sz w:val="20"/>
                <w:szCs w:val="20"/>
              </w:rPr>
              <w:t>ПОДРЯДЧИК должен обеспечить соблюдение режима труда и отдыха своих сотрудников, направленных на тренинг (сотрудники не должны быть на дневном тренинге после ночной смены и не должны работать в ночную смену после дневного тренинга). Данное время должно быть оплачено сотрудникам ПОДРЯДЧИКА и СУБПОДРЯДЧИКА как рабочее.</w:t>
            </w:r>
          </w:p>
          <w:p w14:paraId="3FC3887C" w14:textId="77777777" w:rsidR="00BF78F7" w:rsidRPr="003B22AF" w:rsidRDefault="00BF78F7" w:rsidP="009B6EAA">
            <w:pPr>
              <w:jc w:val="both"/>
              <w:rPr>
                <w:sz w:val="20"/>
                <w:szCs w:val="20"/>
              </w:rPr>
            </w:pPr>
            <w:r w:rsidRPr="003B22AF">
              <w:rPr>
                <w:sz w:val="20"/>
                <w:szCs w:val="20"/>
              </w:rPr>
              <w:t>ЗАКАЗЧИК гарантирует, что время, проведенное сотрудником на тренинге, будет оплачено в рамках объема выполняемых ПОДРЯДЧИКОМ РАБОТ (без учета косвенных затрат на проживание, транспортировку и питание).</w:t>
            </w:r>
          </w:p>
          <w:p w14:paraId="4B57C68D" w14:textId="77777777" w:rsidR="00BF78F7" w:rsidRPr="003B22AF" w:rsidRDefault="00BF78F7" w:rsidP="009B6EAA">
            <w:pPr>
              <w:jc w:val="both"/>
              <w:rPr>
                <w:sz w:val="20"/>
                <w:szCs w:val="20"/>
              </w:rPr>
            </w:pPr>
            <w:r w:rsidRPr="003B22AF">
              <w:rPr>
                <w:sz w:val="20"/>
                <w:szCs w:val="20"/>
              </w:rPr>
              <w:t>ПОДРЯДЧИК обязан в установленные ЗАКАЗЧИКОМ сроки предоставлять ПЕРСОНАЛ на мероприятия по ОЗОТОБОС, требуемые ЗАКАЗЧИКОМ (дни безопасности, совещания, комиссии по расследованию происшествий и другие).</w:t>
            </w:r>
          </w:p>
        </w:tc>
      </w:tr>
      <w:tr w:rsidR="00BF78F7" w:rsidRPr="003B22AF" w14:paraId="6B68B815" w14:textId="77777777" w:rsidTr="003B22AF">
        <w:trPr>
          <w:trHeight w:val="775"/>
        </w:trPr>
        <w:tc>
          <w:tcPr>
            <w:tcW w:w="918" w:type="dxa"/>
            <w:vAlign w:val="center"/>
          </w:tcPr>
          <w:p w14:paraId="31D8AFF1" w14:textId="77777777" w:rsidR="00BF78F7" w:rsidRPr="003B22AF" w:rsidRDefault="00BF78F7" w:rsidP="009B6EAA">
            <w:pPr>
              <w:jc w:val="both"/>
              <w:rPr>
                <w:sz w:val="20"/>
                <w:szCs w:val="20"/>
              </w:rPr>
            </w:pPr>
            <w:r w:rsidRPr="003B22AF">
              <w:rPr>
                <w:sz w:val="20"/>
                <w:szCs w:val="20"/>
              </w:rPr>
              <w:t>15.5</w:t>
            </w:r>
          </w:p>
        </w:tc>
        <w:tc>
          <w:tcPr>
            <w:tcW w:w="9572" w:type="dxa"/>
            <w:vAlign w:val="center"/>
          </w:tcPr>
          <w:p w14:paraId="60E279D5" w14:textId="77777777" w:rsidR="00BF78F7" w:rsidRPr="003B22AF" w:rsidRDefault="00BF78F7" w:rsidP="009B6EAA">
            <w:pPr>
              <w:jc w:val="both"/>
              <w:rPr>
                <w:sz w:val="20"/>
                <w:szCs w:val="20"/>
              </w:rPr>
            </w:pPr>
            <w:r w:rsidRPr="003B22AF">
              <w:rPr>
                <w:sz w:val="20"/>
                <w:szCs w:val="20"/>
              </w:rPr>
              <w:t>В случаях выполнения РАБОТ на ОБОРУДОВАНИИ ПОДРЯДЧИКА иностранного производства ПОДРЯДЧИК обязан провести обучение ПЕРСОНАЛА ПОДРЯДЧИКА по устройству и безопасной эксплуатации этого оборудования.</w:t>
            </w:r>
          </w:p>
        </w:tc>
      </w:tr>
      <w:tr w:rsidR="00BF78F7" w:rsidRPr="003B22AF" w14:paraId="1B7F0C81" w14:textId="77777777" w:rsidTr="003B22AF">
        <w:trPr>
          <w:trHeight w:val="739"/>
        </w:trPr>
        <w:tc>
          <w:tcPr>
            <w:tcW w:w="918" w:type="dxa"/>
            <w:vAlign w:val="center"/>
          </w:tcPr>
          <w:p w14:paraId="2B6ADBBE" w14:textId="77777777" w:rsidR="00BF78F7" w:rsidRPr="003B22AF" w:rsidRDefault="00BF78F7" w:rsidP="009B6EAA">
            <w:pPr>
              <w:jc w:val="both"/>
              <w:rPr>
                <w:sz w:val="20"/>
                <w:szCs w:val="20"/>
              </w:rPr>
            </w:pPr>
            <w:r w:rsidRPr="003B22AF">
              <w:rPr>
                <w:sz w:val="20"/>
                <w:szCs w:val="20"/>
              </w:rPr>
              <w:t>15.6</w:t>
            </w:r>
          </w:p>
        </w:tc>
        <w:tc>
          <w:tcPr>
            <w:tcW w:w="9572" w:type="dxa"/>
            <w:vAlign w:val="center"/>
          </w:tcPr>
          <w:p w14:paraId="3D7CC0E5" w14:textId="77777777" w:rsidR="00BF78F7" w:rsidRPr="003B22AF" w:rsidRDefault="00BF78F7" w:rsidP="009B6EAA">
            <w:pPr>
              <w:jc w:val="both"/>
              <w:rPr>
                <w:sz w:val="20"/>
                <w:szCs w:val="20"/>
              </w:rPr>
            </w:pPr>
            <w:r w:rsidRPr="003B22AF">
              <w:rPr>
                <w:sz w:val="20"/>
                <w:szCs w:val="20"/>
              </w:rPr>
              <w:t xml:space="preserve">Технический ПЕРСОНАЛ должен иметь профессиональное среднее специальное образование по специальности. </w:t>
            </w:r>
          </w:p>
          <w:p w14:paraId="7600E5DB" w14:textId="77777777" w:rsidR="00BF78F7" w:rsidRPr="003B22AF" w:rsidRDefault="00BF78F7" w:rsidP="009B6EAA">
            <w:pPr>
              <w:jc w:val="both"/>
              <w:rPr>
                <w:sz w:val="20"/>
                <w:szCs w:val="20"/>
              </w:rPr>
            </w:pPr>
            <w:r w:rsidRPr="003B22AF">
              <w:rPr>
                <w:sz w:val="20"/>
                <w:szCs w:val="20"/>
              </w:rPr>
              <w:t xml:space="preserve">Руководители и технические руководители должны иметь высшее техническое образование. </w:t>
            </w:r>
          </w:p>
        </w:tc>
      </w:tr>
      <w:tr w:rsidR="00BF78F7" w:rsidRPr="003B22AF" w14:paraId="1F90C5A9" w14:textId="77777777" w:rsidTr="003B22AF">
        <w:trPr>
          <w:trHeight w:val="565"/>
        </w:trPr>
        <w:tc>
          <w:tcPr>
            <w:tcW w:w="918" w:type="dxa"/>
            <w:vAlign w:val="center"/>
          </w:tcPr>
          <w:p w14:paraId="740F73C5" w14:textId="77777777" w:rsidR="00BF78F7" w:rsidRPr="003B22AF" w:rsidRDefault="00BF78F7" w:rsidP="009B6EAA">
            <w:pPr>
              <w:jc w:val="both"/>
              <w:rPr>
                <w:sz w:val="20"/>
                <w:szCs w:val="20"/>
              </w:rPr>
            </w:pPr>
            <w:r w:rsidRPr="003B22AF">
              <w:rPr>
                <w:sz w:val="20"/>
                <w:szCs w:val="20"/>
              </w:rPr>
              <w:t>15.7</w:t>
            </w:r>
          </w:p>
        </w:tc>
        <w:tc>
          <w:tcPr>
            <w:tcW w:w="9572" w:type="dxa"/>
            <w:vAlign w:val="center"/>
          </w:tcPr>
          <w:p w14:paraId="0FD954A4" w14:textId="77777777" w:rsidR="00BF78F7" w:rsidRPr="003B22AF" w:rsidRDefault="00BF78F7" w:rsidP="009B6EAA">
            <w:pPr>
              <w:jc w:val="both"/>
              <w:rPr>
                <w:sz w:val="20"/>
                <w:szCs w:val="20"/>
              </w:rPr>
            </w:pPr>
            <w:r w:rsidRPr="003B22AF">
              <w:rPr>
                <w:sz w:val="20"/>
                <w:szCs w:val="20"/>
              </w:rPr>
              <w:t>ЗАКАЗЧИК оставляет за собой право на замену сотрудника ПОДРЯДЧИКА в случаях выявления недостаточной компетенции в области ОЗОТОБОС.</w:t>
            </w:r>
          </w:p>
        </w:tc>
      </w:tr>
      <w:tr w:rsidR="00BF78F7" w:rsidRPr="003B22AF" w14:paraId="29B79447" w14:textId="77777777" w:rsidTr="003B22AF">
        <w:trPr>
          <w:trHeight w:val="559"/>
        </w:trPr>
        <w:tc>
          <w:tcPr>
            <w:tcW w:w="918" w:type="dxa"/>
            <w:vAlign w:val="center"/>
          </w:tcPr>
          <w:p w14:paraId="0FFBB313" w14:textId="77777777" w:rsidR="00BF78F7" w:rsidRPr="003B22AF" w:rsidRDefault="00BF78F7" w:rsidP="009B6EAA">
            <w:pPr>
              <w:jc w:val="both"/>
              <w:rPr>
                <w:sz w:val="20"/>
                <w:szCs w:val="20"/>
              </w:rPr>
            </w:pPr>
            <w:r w:rsidRPr="003B22AF">
              <w:rPr>
                <w:sz w:val="20"/>
                <w:szCs w:val="20"/>
              </w:rPr>
              <w:t>15.8</w:t>
            </w:r>
          </w:p>
        </w:tc>
        <w:tc>
          <w:tcPr>
            <w:tcW w:w="9572" w:type="dxa"/>
            <w:vAlign w:val="center"/>
          </w:tcPr>
          <w:p w14:paraId="461188BD" w14:textId="77777777" w:rsidR="00BF78F7" w:rsidRPr="003B22AF" w:rsidRDefault="00BF78F7" w:rsidP="009B6EAA">
            <w:pPr>
              <w:jc w:val="both"/>
              <w:rPr>
                <w:sz w:val="20"/>
                <w:szCs w:val="20"/>
              </w:rPr>
            </w:pPr>
            <w:r w:rsidRPr="003B22AF">
              <w:rPr>
                <w:sz w:val="20"/>
                <w:szCs w:val="20"/>
              </w:rPr>
              <w:t>ПОДРЯДЧИК обязан предоставлять для работы ПЕРСОНАЛ, свободно говорящий на русском языке (английский язык опционально).</w:t>
            </w:r>
          </w:p>
        </w:tc>
      </w:tr>
      <w:tr w:rsidR="00BF78F7" w:rsidRPr="003B22AF" w14:paraId="5B1E2496" w14:textId="77777777" w:rsidTr="003B22AF">
        <w:trPr>
          <w:trHeight w:val="858"/>
        </w:trPr>
        <w:tc>
          <w:tcPr>
            <w:tcW w:w="918" w:type="dxa"/>
            <w:vAlign w:val="center"/>
          </w:tcPr>
          <w:p w14:paraId="02C02490" w14:textId="77777777" w:rsidR="00BF78F7" w:rsidRPr="003B22AF" w:rsidRDefault="00BF78F7" w:rsidP="009B6EAA">
            <w:pPr>
              <w:jc w:val="both"/>
              <w:rPr>
                <w:sz w:val="20"/>
                <w:szCs w:val="20"/>
              </w:rPr>
            </w:pPr>
            <w:r w:rsidRPr="003B22AF">
              <w:rPr>
                <w:sz w:val="20"/>
                <w:szCs w:val="20"/>
              </w:rPr>
              <w:t>15.9</w:t>
            </w:r>
          </w:p>
        </w:tc>
        <w:tc>
          <w:tcPr>
            <w:tcW w:w="9572" w:type="dxa"/>
            <w:vAlign w:val="center"/>
          </w:tcPr>
          <w:p w14:paraId="204767B4" w14:textId="77777777" w:rsidR="00BF78F7" w:rsidRPr="003B22AF" w:rsidRDefault="00BF78F7" w:rsidP="009B6EAA">
            <w:pPr>
              <w:jc w:val="both"/>
              <w:rPr>
                <w:sz w:val="20"/>
                <w:szCs w:val="20"/>
              </w:rPr>
            </w:pPr>
            <w:r w:rsidRPr="003B22AF">
              <w:rPr>
                <w:sz w:val="20"/>
                <w:szCs w:val="20"/>
              </w:rPr>
              <w:t>Для ПОДРЯДЧИКОВ, которые выполняют работы по договорам режима 2 типа 2.1 высокого и среднего риска, должны быть назначены критичные должности с точки зрения ОЗОТОБОС и обеспечена их компетентность:</w:t>
            </w:r>
          </w:p>
          <w:p w14:paraId="6E62317E" w14:textId="77777777" w:rsidR="00BF78F7" w:rsidRPr="003B22AF" w:rsidRDefault="00BF78F7" w:rsidP="009B6EAA">
            <w:pPr>
              <w:jc w:val="both"/>
              <w:rPr>
                <w:sz w:val="20"/>
                <w:szCs w:val="20"/>
              </w:rPr>
            </w:pPr>
            <w:r w:rsidRPr="003B22AF">
              <w:rPr>
                <w:sz w:val="20"/>
                <w:szCs w:val="20"/>
              </w:rPr>
              <w:t>1. ПРЕДСТАВИТЕЛЬ ПОДРЯДЧИКА (руководитель проекта);</w:t>
            </w:r>
          </w:p>
          <w:p w14:paraId="48119C18" w14:textId="77777777" w:rsidR="00BF78F7" w:rsidRPr="003B22AF" w:rsidRDefault="00BF78F7" w:rsidP="009B6EAA">
            <w:pPr>
              <w:jc w:val="both"/>
              <w:rPr>
                <w:sz w:val="20"/>
                <w:szCs w:val="20"/>
              </w:rPr>
            </w:pPr>
            <w:r w:rsidRPr="003B22AF">
              <w:rPr>
                <w:sz w:val="20"/>
                <w:szCs w:val="20"/>
              </w:rPr>
              <w:t xml:space="preserve">2. Уполномоченный ПРЕДСТАВИТЕЛЯ ПОДРЯДЧИКА на месторождении (если применимо); </w:t>
            </w:r>
          </w:p>
          <w:p w14:paraId="669E1F28" w14:textId="77777777" w:rsidR="00BF78F7" w:rsidRPr="003B22AF" w:rsidRDefault="00BF78F7" w:rsidP="009B6EAA">
            <w:pPr>
              <w:jc w:val="both"/>
              <w:rPr>
                <w:sz w:val="20"/>
                <w:szCs w:val="20"/>
              </w:rPr>
            </w:pPr>
            <w:r w:rsidRPr="003B22AF">
              <w:rPr>
                <w:sz w:val="20"/>
                <w:szCs w:val="20"/>
              </w:rPr>
              <w:t>3. Специалист по охране труда с постоянным нахождением на месторождении ЗАКАЗЧИКА.</w:t>
            </w:r>
          </w:p>
        </w:tc>
      </w:tr>
      <w:tr w:rsidR="00BF78F7" w:rsidRPr="003B22AF" w14:paraId="53935AA4" w14:textId="77777777" w:rsidTr="003B22AF">
        <w:trPr>
          <w:trHeight w:val="858"/>
        </w:trPr>
        <w:tc>
          <w:tcPr>
            <w:tcW w:w="918" w:type="dxa"/>
            <w:vAlign w:val="center"/>
          </w:tcPr>
          <w:p w14:paraId="2E6E6D47" w14:textId="77777777" w:rsidR="00BF78F7" w:rsidRPr="003B22AF" w:rsidRDefault="00BF78F7" w:rsidP="009B6EAA">
            <w:pPr>
              <w:jc w:val="both"/>
              <w:rPr>
                <w:sz w:val="20"/>
                <w:szCs w:val="20"/>
              </w:rPr>
            </w:pPr>
            <w:r w:rsidRPr="003B22AF">
              <w:rPr>
                <w:sz w:val="20"/>
                <w:szCs w:val="20"/>
              </w:rPr>
              <w:t>15.10</w:t>
            </w:r>
          </w:p>
        </w:tc>
        <w:tc>
          <w:tcPr>
            <w:tcW w:w="9572" w:type="dxa"/>
            <w:vAlign w:val="center"/>
          </w:tcPr>
          <w:p w14:paraId="5D630E04" w14:textId="77777777" w:rsidR="00BF78F7" w:rsidRPr="003B22AF" w:rsidRDefault="00BF78F7" w:rsidP="009B6EAA">
            <w:pPr>
              <w:jc w:val="both"/>
              <w:rPr>
                <w:sz w:val="20"/>
                <w:szCs w:val="20"/>
              </w:rPr>
            </w:pPr>
            <w:r w:rsidRPr="003B22AF">
              <w:rPr>
                <w:sz w:val="20"/>
                <w:szCs w:val="20"/>
              </w:rPr>
              <w:t>ЗАКАЗЧИК проводит на безвозмездной основе обучения внутренним тренингам ПЕРСОНАЛА ПОДРЯДЧИКА, заявленного для выполнения РАБОТ по ДОГОВОРУ (включая сотрудников СУБПОДРЯДЧИКОВ).</w:t>
            </w:r>
          </w:p>
          <w:p w14:paraId="3C1D8565" w14:textId="77777777" w:rsidR="00BF78F7" w:rsidRPr="003B22AF" w:rsidRDefault="00BF78F7" w:rsidP="009B6EAA">
            <w:pPr>
              <w:jc w:val="both"/>
              <w:rPr>
                <w:sz w:val="20"/>
                <w:szCs w:val="20"/>
              </w:rPr>
            </w:pPr>
            <w:r w:rsidRPr="003B22AF">
              <w:rPr>
                <w:sz w:val="20"/>
                <w:szCs w:val="20"/>
              </w:rPr>
              <w:t>ЗАКАЗЧИК оставляет за собой право потребовать к возмещению затраты на организацию обучения (включая косвенные затраты) для состава сотрудников, привлеченных позже вследствие замены обученного состава сотрудников ПОДРЯДЧИКА без согласования с ЗАКАЗЧИКОМ.</w:t>
            </w:r>
          </w:p>
        </w:tc>
      </w:tr>
      <w:tr w:rsidR="00BF78F7" w:rsidRPr="003B22AF" w14:paraId="14E2D2BE" w14:textId="77777777" w:rsidTr="003B22AF">
        <w:trPr>
          <w:trHeight w:val="739"/>
        </w:trPr>
        <w:tc>
          <w:tcPr>
            <w:tcW w:w="918" w:type="dxa"/>
            <w:vAlign w:val="center"/>
          </w:tcPr>
          <w:p w14:paraId="57093572" w14:textId="77777777" w:rsidR="00BF78F7" w:rsidRPr="003B22AF" w:rsidRDefault="00BF78F7" w:rsidP="009B6EAA">
            <w:pPr>
              <w:jc w:val="both"/>
              <w:rPr>
                <w:sz w:val="20"/>
                <w:szCs w:val="20"/>
              </w:rPr>
            </w:pPr>
            <w:r w:rsidRPr="003B22AF">
              <w:rPr>
                <w:sz w:val="20"/>
                <w:szCs w:val="20"/>
              </w:rPr>
              <w:t>15.11</w:t>
            </w:r>
          </w:p>
        </w:tc>
        <w:tc>
          <w:tcPr>
            <w:tcW w:w="9572" w:type="dxa"/>
            <w:vAlign w:val="center"/>
          </w:tcPr>
          <w:p w14:paraId="17543786" w14:textId="77777777" w:rsidR="00BF78F7" w:rsidRPr="003B22AF" w:rsidRDefault="00BF78F7" w:rsidP="009B6EAA">
            <w:pPr>
              <w:jc w:val="both"/>
              <w:rPr>
                <w:sz w:val="20"/>
                <w:szCs w:val="20"/>
              </w:rPr>
            </w:pPr>
            <w:r w:rsidRPr="003B22AF">
              <w:rPr>
                <w:sz w:val="20"/>
                <w:szCs w:val="20"/>
              </w:rPr>
              <w:t>Сотрудники ПОДРЯДЧИКА должны иметь на рабочем месте и предъявить по требованию уполномоченного сотрудника ЗАКАЗЧИКА документы, удостоверяющие прохождение требуемого обучения.</w:t>
            </w:r>
          </w:p>
        </w:tc>
      </w:tr>
      <w:tr w:rsidR="00BF78F7" w:rsidRPr="003B22AF" w14:paraId="2202588A" w14:textId="77777777" w:rsidTr="003B22AF">
        <w:trPr>
          <w:trHeight w:val="413"/>
        </w:trPr>
        <w:tc>
          <w:tcPr>
            <w:tcW w:w="10490" w:type="dxa"/>
            <w:gridSpan w:val="2"/>
            <w:vAlign w:val="center"/>
          </w:tcPr>
          <w:p w14:paraId="5CBB8C4D" w14:textId="56D4B908" w:rsidR="00BF78F7" w:rsidRPr="003B22AF" w:rsidRDefault="006216B6" w:rsidP="009B6EAA">
            <w:pPr>
              <w:jc w:val="both"/>
              <w:rPr>
                <w:b/>
                <w:sz w:val="20"/>
                <w:szCs w:val="20"/>
              </w:rPr>
            </w:pPr>
            <w:bookmarkStart w:id="20" w:name="_Toc115795585"/>
            <w:r w:rsidRPr="003B22AF">
              <w:rPr>
                <w:b/>
                <w:sz w:val="20"/>
                <w:szCs w:val="20"/>
              </w:rPr>
              <w:t xml:space="preserve">СТАТЬЯ 16. </w:t>
            </w:r>
            <w:r w:rsidR="00BF78F7" w:rsidRPr="003B22AF">
              <w:rPr>
                <w:b/>
                <w:sz w:val="20"/>
                <w:szCs w:val="20"/>
              </w:rPr>
              <w:t>КУЛЬТУРА БЕЗОПАСНОГО ПРОИЗВОДСТВА</w:t>
            </w:r>
            <w:bookmarkEnd w:id="20"/>
          </w:p>
        </w:tc>
      </w:tr>
      <w:tr w:rsidR="00BF78F7" w:rsidRPr="003B22AF" w14:paraId="392CB748" w14:textId="77777777" w:rsidTr="003B22AF">
        <w:trPr>
          <w:trHeight w:val="270"/>
        </w:trPr>
        <w:tc>
          <w:tcPr>
            <w:tcW w:w="918" w:type="dxa"/>
            <w:vAlign w:val="center"/>
          </w:tcPr>
          <w:p w14:paraId="4F0B758E" w14:textId="77777777" w:rsidR="00BF78F7" w:rsidRPr="003B22AF" w:rsidRDefault="00BF78F7" w:rsidP="009B6EAA">
            <w:pPr>
              <w:jc w:val="both"/>
              <w:rPr>
                <w:sz w:val="20"/>
                <w:szCs w:val="20"/>
              </w:rPr>
            </w:pPr>
            <w:r w:rsidRPr="003B22AF">
              <w:rPr>
                <w:sz w:val="20"/>
                <w:szCs w:val="20"/>
              </w:rPr>
              <w:t>16.1</w:t>
            </w:r>
          </w:p>
          <w:p w14:paraId="05A9B71C" w14:textId="77777777" w:rsidR="00BF78F7" w:rsidRPr="003B22AF" w:rsidRDefault="00BF78F7" w:rsidP="009B6EAA">
            <w:pPr>
              <w:jc w:val="both"/>
              <w:rPr>
                <w:sz w:val="20"/>
                <w:szCs w:val="20"/>
              </w:rPr>
            </w:pPr>
          </w:p>
        </w:tc>
        <w:tc>
          <w:tcPr>
            <w:tcW w:w="9572" w:type="dxa"/>
            <w:vAlign w:val="center"/>
          </w:tcPr>
          <w:p w14:paraId="5AE25D93" w14:textId="77777777" w:rsidR="00BF78F7" w:rsidRPr="003B22AF" w:rsidRDefault="00BF78F7" w:rsidP="009B6EAA">
            <w:pPr>
              <w:jc w:val="both"/>
              <w:rPr>
                <w:sz w:val="20"/>
                <w:szCs w:val="20"/>
              </w:rPr>
            </w:pPr>
            <w:r w:rsidRPr="003B22AF">
              <w:rPr>
                <w:sz w:val="20"/>
                <w:szCs w:val="20"/>
              </w:rPr>
              <w:t>Руководство ПОДРЯДЧИКА подтверждает свою приверженность принципам ОЗОТОБОС в соответствии с ПРИЛОЖЕНИЕМ 6.2 к настоящему РАЗДЕЛУ 6, являющимся неотъемлемой частью данного ДОГОВОРА.</w:t>
            </w:r>
          </w:p>
        </w:tc>
      </w:tr>
      <w:tr w:rsidR="00BF78F7" w:rsidRPr="003B22AF" w14:paraId="5378563D" w14:textId="77777777" w:rsidTr="003B22AF">
        <w:trPr>
          <w:trHeight w:val="490"/>
        </w:trPr>
        <w:tc>
          <w:tcPr>
            <w:tcW w:w="918" w:type="dxa"/>
            <w:vAlign w:val="center"/>
          </w:tcPr>
          <w:p w14:paraId="038007B2" w14:textId="77777777" w:rsidR="00BF78F7" w:rsidRPr="003B22AF" w:rsidRDefault="00BF78F7" w:rsidP="009B6EAA">
            <w:pPr>
              <w:jc w:val="both"/>
              <w:rPr>
                <w:sz w:val="20"/>
                <w:szCs w:val="20"/>
              </w:rPr>
            </w:pPr>
            <w:r w:rsidRPr="003B22AF">
              <w:rPr>
                <w:sz w:val="20"/>
                <w:szCs w:val="20"/>
              </w:rPr>
              <w:t>16.2</w:t>
            </w:r>
          </w:p>
        </w:tc>
        <w:tc>
          <w:tcPr>
            <w:tcW w:w="9572" w:type="dxa"/>
            <w:vAlign w:val="center"/>
          </w:tcPr>
          <w:p w14:paraId="61B3F687" w14:textId="77777777" w:rsidR="00BF78F7" w:rsidRPr="003B22AF" w:rsidRDefault="00BF78F7" w:rsidP="009B6EAA">
            <w:pPr>
              <w:jc w:val="both"/>
              <w:rPr>
                <w:sz w:val="20"/>
                <w:szCs w:val="20"/>
              </w:rPr>
            </w:pPr>
            <w:r w:rsidRPr="003B22AF">
              <w:rPr>
                <w:sz w:val="20"/>
                <w:szCs w:val="20"/>
              </w:rPr>
              <w:t>Под культурой безопасного производства ЗАКАЗЧИКА подразумевается:</w:t>
            </w:r>
          </w:p>
          <w:p w14:paraId="50058217" w14:textId="77777777" w:rsidR="00BF78F7" w:rsidRPr="003B22AF" w:rsidRDefault="00BF78F7" w:rsidP="009B6EAA">
            <w:pPr>
              <w:jc w:val="both"/>
              <w:rPr>
                <w:sz w:val="20"/>
                <w:szCs w:val="20"/>
              </w:rPr>
            </w:pPr>
            <w:r w:rsidRPr="003B22AF">
              <w:rPr>
                <w:sz w:val="20"/>
                <w:szCs w:val="20"/>
              </w:rPr>
              <w:t>Знать и понимать требования и правила;</w:t>
            </w:r>
          </w:p>
          <w:p w14:paraId="7E5C9F84" w14:textId="77777777" w:rsidR="00BF78F7" w:rsidRPr="003B22AF" w:rsidRDefault="00BF78F7" w:rsidP="009B6EAA">
            <w:pPr>
              <w:jc w:val="both"/>
              <w:rPr>
                <w:sz w:val="20"/>
                <w:szCs w:val="20"/>
              </w:rPr>
            </w:pPr>
            <w:r w:rsidRPr="003B22AF">
              <w:rPr>
                <w:sz w:val="20"/>
                <w:szCs w:val="20"/>
              </w:rPr>
              <w:t>Соблюдать требования и правила;</w:t>
            </w:r>
          </w:p>
          <w:p w14:paraId="42609220" w14:textId="77777777" w:rsidR="00BF78F7" w:rsidRPr="003B22AF" w:rsidRDefault="00BF78F7" w:rsidP="009B6EAA">
            <w:pPr>
              <w:jc w:val="both"/>
              <w:rPr>
                <w:sz w:val="20"/>
                <w:szCs w:val="20"/>
              </w:rPr>
            </w:pPr>
            <w:r w:rsidRPr="003B22AF">
              <w:rPr>
                <w:sz w:val="20"/>
                <w:szCs w:val="20"/>
              </w:rPr>
              <w:t>Вмешиваться в небезопасную ситуацию (остановить).</w:t>
            </w:r>
          </w:p>
          <w:p w14:paraId="0DD2A32E" w14:textId="77777777" w:rsidR="00BF78F7" w:rsidRPr="003B22AF" w:rsidRDefault="00BF78F7" w:rsidP="009B6EAA">
            <w:pPr>
              <w:jc w:val="both"/>
              <w:rPr>
                <w:sz w:val="20"/>
                <w:szCs w:val="20"/>
              </w:rPr>
            </w:pPr>
            <w:r w:rsidRPr="003B22AF">
              <w:rPr>
                <w:sz w:val="20"/>
                <w:szCs w:val="20"/>
              </w:rPr>
              <w:t>ПОДРЯДЧИК обязан поощрять культуру ОЗОТОБОС у своих сотрудников и сотрудников СУБПОДРЯДЧИКА, используя мотивационные инструменты ПОДРЯДЧИКА и ЗАКАЗЧИКА.</w:t>
            </w:r>
          </w:p>
          <w:p w14:paraId="64CACF1C" w14:textId="77777777" w:rsidR="00BF78F7" w:rsidRPr="003B22AF" w:rsidRDefault="00BF78F7" w:rsidP="009B6EAA">
            <w:pPr>
              <w:jc w:val="both"/>
              <w:rPr>
                <w:sz w:val="20"/>
                <w:szCs w:val="20"/>
              </w:rPr>
            </w:pPr>
            <w:r w:rsidRPr="003B22AF">
              <w:rPr>
                <w:sz w:val="20"/>
                <w:szCs w:val="20"/>
              </w:rPr>
              <w:t>ПОДРЯДЧИК обязан поощрять сотрудников замечать и вмешиваться в небезопасные ситуации и небезопасное поведение с использованием программы «Карта безопасности».</w:t>
            </w:r>
          </w:p>
        </w:tc>
      </w:tr>
      <w:tr w:rsidR="00BF78F7" w:rsidRPr="003B22AF" w14:paraId="7AA2ED83" w14:textId="77777777" w:rsidTr="003B22AF">
        <w:trPr>
          <w:trHeight w:val="505"/>
        </w:trPr>
        <w:tc>
          <w:tcPr>
            <w:tcW w:w="918" w:type="dxa"/>
            <w:vAlign w:val="center"/>
          </w:tcPr>
          <w:p w14:paraId="4A913FAC" w14:textId="77777777" w:rsidR="00BF78F7" w:rsidRPr="003B22AF" w:rsidRDefault="00BF78F7" w:rsidP="009B6EAA">
            <w:pPr>
              <w:jc w:val="both"/>
              <w:rPr>
                <w:sz w:val="20"/>
                <w:szCs w:val="20"/>
              </w:rPr>
            </w:pPr>
            <w:r w:rsidRPr="003B22AF">
              <w:rPr>
                <w:sz w:val="20"/>
                <w:szCs w:val="20"/>
              </w:rPr>
              <w:t>16.3</w:t>
            </w:r>
          </w:p>
        </w:tc>
        <w:tc>
          <w:tcPr>
            <w:tcW w:w="9572" w:type="dxa"/>
            <w:vAlign w:val="center"/>
          </w:tcPr>
          <w:p w14:paraId="41447756" w14:textId="77777777" w:rsidR="00BF78F7" w:rsidRPr="003B22AF" w:rsidRDefault="00BF78F7" w:rsidP="009B6EAA">
            <w:pPr>
              <w:jc w:val="both"/>
              <w:rPr>
                <w:sz w:val="20"/>
                <w:szCs w:val="20"/>
              </w:rPr>
            </w:pPr>
            <w:r w:rsidRPr="003B22AF">
              <w:rPr>
                <w:sz w:val="20"/>
                <w:szCs w:val="20"/>
              </w:rPr>
              <w:t xml:space="preserve">ЗАКАЗЧИК оставляет за собой право поощрять сотрудников ПОДРЯДЧИКА в рамках SPD-HSSE-REG-00008 «Положение о порядке награждения за заслуги в области ОЗОТОБОС». </w:t>
            </w:r>
          </w:p>
        </w:tc>
      </w:tr>
      <w:tr w:rsidR="00BF78F7" w:rsidRPr="003B22AF" w14:paraId="31762F4B" w14:textId="77777777" w:rsidTr="003B22AF">
        <w:trPr>
          <w:trHeight w:val="858"/>
        </w:trPr>
        <w:tc>
          <w:tcPr>
            <w:tcW w:w="918" w:type="dxa"/>
            <w:vAlign w:val="center"/>
          </w:tcPr>
          <w:p w14:paraId="577EC189" w14:textId="77777777" w:rsidR="00BF78F7" w:rsidRPr="003B22AF" w:rsidRDefault="00BF78F7" w:rsidP="009B6EAA">
            <w:pPr>
              <w:jc w:val="both"/>
              <w:rPr>
                <w:sz w:val="20"/>
                <w:szCs w:val="20"/>
              </w:rPr>
            </w:pPr>
            <w:r w:rsidRPr="003B22AF">
              <w:rPr>
                <w:sz w:val="20"/>
                <w:szCs w:val="20"/>
              </w:rPr>
              <w:t>16.4</w:t>
            </w:r>
          </w:p>
        </w:tc>
        <w:tc>
          <w:tcPr>
            <w:tcW w:w="9572" w:type="dxa"/>
            <w:vAlign w:val="center"/>
          </w:tcPr>
          <w:p w14:paraId="34D383DB" w14:textId="77777777" w:rsidR="00BF78F7" w:rsidRPr="003B22AF" w:rsidRDefault="00BF78F7" w:rsidP="009B6EAA">
            <w:pPr>
              <w:jc w:val="both"/>
              <w:rPr>
                <w:sz w:val="20"/>
                <w:szCs w:val="20"/>
              </w:rPr>
            </w:pPr>
            <w:r w:rsidRPr="003B22AF">
              <w:rPr>
                <w:sz w:val="20"/>
                <w:szCs w:val="20"/>
              </w:rPr>
              <w:t xml:space="preserve">Руководство ПОДРЯДЧИКА в лице руководителя проекта обязуется посещать месторождение и производственные площадки не реже одного раза в месяц, если иная периодичность не согласована в Плане ОЗОТОБОС ПОДРЯДЧИКА, а также участвовать в совещаниях по безопасности ПОДРЯДЧИКА и мероприятиях по безопасности, организованных ЗАКАЗЧИКОМ. </w:t>
            </w:r>
          </w:p>
        </w:tc>
      </w:tr>
      <w:tr w:rsidR="00BF78F7" w:rsidRPr="003B22AF" w14:paraId="6A6A53E2" w14:textId="77777777" w:rsidTr="003B22AF">
        <w:trPr>
          <w:trHeight w:val="681"/>
        </w:trPr>
        <w:tc>
          <w:tcPr>
            <w:tcW w:w="918" w:type="dxa"/>
            <w:vAlign w:val="center"/>
          </w:tcPr>
          <w:p w14:paraId="1E0115B5" w14:textId="77777777" w:rsidR="00BF78F7" w:rsidRPr="003B22AF" w:rsidRDefault="00BF78F7" w:rsidP="009B6EAA">
            <w:pPr>
              <w:jc w:val="both"/>
              <w:rPr>
                <w:sz w:val="20"/>
                <w:szCs w:val="20"/>
              </w:rPr>
            </w:pPr>
            <w:r w:rsidRPr="003B22AF">
              <w:rPr>
                <w:sz w:val="20"/>
                <w:szCs w:val="20"/>
              </w:rPr>
              <w:t>16.5</w:t>
            </w:r>
          </w:p>
        </w:tc>
        <w:tc>
          <w:tcPr>
            <w:tcW w:w="9572" w:type="dxa"/>
            <w:vAlign w:val="center"/>
          </w:tcPr>
          <w:p w14:paraId="2AAA82D8" w14:textId="77777777" w:rsidR="00BF78F7" w:rsidRPr="003B22AF" w:rsidRDefault="00BF78F7" w:rsidP="009B6EAA">
            <w:pPr>
              <w:jc w:val="both"/>
              <w:rPr>
                <w:sz w:val="20"/>
                <w:szCs w:val="20"/>
              </w:rPr>
            </w:pPr>
            <w:r w:rsidRPr="003B22AF">
              <w:rPr>
                <w:sz w:val="20"/>
                <w:szCs w:val="20"/>
              </w:rPr>
              <w:t xml:space="preserve">ПОДРЯДЧИК, обязуется проводить мероприятия по культуре безопасного производства и обеспечивать в них участие собственных сотрудников в соответствии с установленной ЗАКАЗЧИКОМ периодичностью. </w:t>
            </w:r>
          </w:p>
        </w:tc>
      </w:tr>
      <w:tr w:rsidR="00BF78F7" w:rsidRPr="003B22AF" w14:paraId="43A4FCD2" w14:textId="77777777" w:rsidTr="003B22AF">
        <w:trPr>
          <w:trHeight w:val="705"/>
        </w:trPr>
        <w:tc>
          <w:tcPr>
            <w:tcW w:w="918" w:type="dxa"/>
            <w:vAlign w:val="center"/>
          </w:tcPr>
          <w:p w14:paraId="0C2106E1" w14:textId="77777777" w:rsidR="00BF78F7" w:rsidRPr="003B22AF" w:rsidRDefault="00BF78F7" w:rsidP="009B6EAA">
            <w:pPr>
              <w:jc w:val="both"/>
              <w:rPr>
                <w:sz w:val="20"/>
                <w:szCs w:val="20"/>
              </w:rPr>
            </w:pPr>
            <w:r w:rsidRPr="003B22AF">
              <w:rPr>
                <w:sz w:val="20"/>
                <w:szCs w:val="20"/>
              </w:rPr>
              <w:t>16.6</w:t>
            </w:r>
          </w:p>
        </w:tc>
        <w:tc>
          <w:tcPr>
            <w:tcW w:w="9572" w:type="dxa"/>
            <w:vAlign w:val="center"/>
          </w:tcPr>
          <w:p w14:paraId="6A11B04A" w14:textId="77777777" w:rsidR="00BF78F7" w:rsidRPr="003B22AF" w:rsidRDefault="00BF78F7" w:rsidP="009B6EAA">
            <w:pPr>
              <w:jc w:val="both"/>
              <w:rPr>
                <w:sz w:val="20"/>
                <w:szCs w:val="20"/>
              </w:rPr>
            </w:pPr>
            <w:r w:rsidRPr="003B22AF">
              <w:rPr>
                <w:sz w:val="20"/>
                <w:szCs w:val="20"/>
              </w:rPr>
              <w:t>ПОДРЯДЧИК обязан поощрять сотрудников ПОДРЯДЧИКА, участвующих в организации и проведении мероприятий по культуре безопасного производства, в размере двойной ставки от среднего заработка в день за каждый день мероприятия.</w:t>
            </w:r>
          </w:p>
        </w:tc>
      </w:tr>
      <w:tr w:rsidR="00BF78F7" w:rsidRPr="003B22AF" w14:paraId="7C5DB020" w14:textId="77777777" w:rsidTr="003B22AF">
        <w:trPr>
          <w:trHeight w:val="391"/>
        </w:trPr>
        <w:tc>
          <w:tcPr>
            <w:tcW w:w="10490" w:type="dxa"/>
            <w:gridSpan w:val="2"/>
            <w:vAlign w:val="center"/>
          </w:tcPr>
          <w:p w14:paraId="2B83DA62" w14:textId="47AA095D" w:rsidR="00BF78F7" w:rsidRPr="003B22AF" w:rsidRDefault="006216B6" w:rsidP="009B6EAA">
            <w:pPr>
              <w:jc w:val="both"/>
              <w:rPr>
                <w:b/>
                <w:sz w:val="20"/>
                <w:szCs w:val="20"/>
              </w:rPr>
            </w:pPr>
            <w:bookmarkStart w:id="21" w:name="_Toc115795586"/>
            <w:r w:rsidRPr="003B22AF">
              <w:rPr>
                <w:b/>
                <w:sz w:val="20"/>
                <w:szCs w:val="20"/>
              </w:rPr>
              <w:t xml:space="preserve">СТАТЬЯ 17. </w:t>
            </w:r>
            <w:r w:rsidR="00BF78F7" w:rsidRPr="003B22AF">
              <w:rPr>
                <w:b/>
                <w:sz w:val="20"/>
                <w:szCs w:val="20"/>
              </w:rPr>
              <w:t>ЭЛЕКТРОБЕЗОПАСНОСТЬ</w:t>
            </w:r>
            <w:bookmarkEnd w:id="21"/>
            <w:r w:rsidR="00BF78F7" w:rsidRPr="003B22AF">
              <w:rPr>
                <w:b/>
                <w:sz w:val="20"/>
                <w:szCs w:val="20"/>
              </w:rPr>
              <w:t xml:space="preserve"> </w:t>
            </w:r>
          </w:p>
        </w:tc>
      </w:tr>
      <w:tr w:rsidR="00BF78F7" w:rsidRPr="003B22AF" w14:paraId="5694BE0F" w14:textId="77777777" w:rsidTr="003B22AF">
        <w:trPr>
          <w:trHeight w:val="801"/>
        </w:trPr>
        <w:tc>
          <w:tcPr>
            <w:tcW w:w="918" w:type="dxa"/>
            <w:vAlign w:val="center"/>
          </w:tcPr>
          <w:p w14:paraId="313AA341" w14:textId="77777777" w:rsidR="00BF78F7" w:rsidRPr="003B22AF" w:rsidRDefault="00BF78F7" w:rsidP="009B6EAA">
            <w:pPr>
              <w:jc w:val="both"/>
              <w:rPr>
                <w:sz w:val="20"/>
                <w:szCs w:val="20"/>
              </w:rPr>
            </w:pPr>
            <w:r w:rsidRPr="003B22AF">
              <w:rPr>
                <w:sz w:val="20"/>
                <w:szCs w:val="20"/>
              </w:rPr>
              <w:lastRenderedPageBreak/>
              <w:t>17.1</w:t>
            </w:r>
          </w:p>
        </w:tc>
        <w:tc>
          <w:tcPr>
            <w:tcW w:w="9572" w:type="dxa"/>
            <w:vAlign w:val="center"/>
          </w:tcPr>
          <w:p w14:paraId="3195B02F" w14:textId="77777777" w:rsidR="00BF78F7" w:rsidRPr="003B22AF" w:rsidRDefault="00BF78F7" w:rsidP="009B6EAA">
            <w:pPr>
              <w:jc w:val="both"/>
              <w:rPr>
                <w:sz w:val="20"/>
                <w:szCs w:val="20"/>
              </w:rPr>
            </w:pPr>
            <w:r w:rsidRPr="003B22AF">
              <w:rPr>
                <w:sz w:val="20"/>
                <w:szCs w:val="20"/>
              </w:rPr>
              <w:t>Требования данной статьи распространяются на ПОДРЯДЧИКА, выполняющих работы в действующих электроустановках, в охранных зонах линий электропередач, передвижных и стационарных электроустановках до и выше 1000В, находящихся на производственных, строительных, инфраструктурных и прочих объектах ЗАКАЗЧИКА.</w:t>
            </w:r>
          </w:p>
        </w:tc>
      </w:tr>
      <w:tr w:rsidR="00BF78F7" w:rsidRPr="003B22AF" w14:paraId="6782859B" w14:textId="77777777" w:rsidTr="003B22AF">
        <w:trPr>
          <w:trHeight w:val="801"/>
        </w:trPr>
        <w:tc>
          <w:tcPr>
            <w:tcW w:w="918" w:type="dxa"/>
            <w:vAlign w:val="center"/>
          </w:tcPr>
          <w:p w14:paraId="234C2E20" w14:textId="77777777" w:rsidR="00BF78F7" w:rsidRPr="003B22AF" w:rsidRDefault="00BF78F7" w:rsidP="009B6EAA">
            <w:pPr>
              <w:jc w:val="both"/>
              <w:rPr>
                <w:sz w:val="20"/>
                <w:szCs w:val="20"/>
              </w:rPr>
            </w:pPr>
            <w:r w:rsidRPr="003B22AF">
              <w:rPr>
                <w:sz w:val="20"/>
                <w:szCs w:val="20"/>
              </w:rPr>
              <w:t>17.2</w:t>
            </w:r>
          </w:p>
        </w:tc>
        <w:tc>
          <w:tcPr>
            <w:tcW w:w="9572" w:type="dxa"/>
            <w:vAlign w:val="center"/>
          </w:tcPr>
          <w:p w14:paraId="3C9251F3" w14:textId="77777777" w:rsidR="00BF78F7" w:rsidRPr="003B22AF" w:rsidRDefault="00BF78F7" w:rsidP="009B6EAA">
            <w:pPr>
              <w:jc w:val="both"/>
              <w:rPr>
                <w:sz w:val="20"/>
                <w:szCs w:val="20"/>
              </w:rPr>
            </w:pPr>
            <w:r w:rsidRPr="003B22AF">
              <w:rPr>
                <w:sz w:val="20"/>
                <w:szCs w:val="20"/>
              </w:rPr>
              <w:t>В соответствии с требованиями Правил технической эксплуатации электроустановок потребителей (утв. приказом Минэнерго РФ от 13 января 2003 г. № 6) (далее ПТЭЭП) ПОДРЯДЧИК, владелец электроустановок до и выше 1000В, обязан обеспечить:</w:t>
            </w:r>
          </w:p>
          <w:p w14:paraId="545EA653" w14:textId="77777777" w:rsidR="00BF78F7" w:rsidRPr="003B22AF" w:rsidRDefault="00BF78F7" w:rsidP="009B6EAA">
            <w:pPr>
              <w:jc w:val="both"/>
              <w:rPr>
                <w:sz w:val="20"/>
                <w:szCs w:val="20"/>
              </w:rPr>
            </w:pPr>
            <w:r w:rsidRPr="003B22AF">
              <w:rPr>
                <w:sz w:val="20"/>
                <w:szCs w:val="20"/>
              </w:rPr>
              <w:t>назначение ответственного за электрохозяйство и его заместителя для непосредственного выполнения обязанностей по организации эксплуатации электроустановок и для контроля условий труда в соответствии с п.п. 1.2.3 и 1.7.7. Правил технической эксплуатации электроустановок потребителей;</w:t>
            </w:r>
          </w:p>
          <w:p w14:paraId="4E1FB031" w14:textId="77777777" w:rsidR="00BF78F7" w:rsidRPr="003B22AF" w:rsidRDefault="00BF78F7" w:rsidP="009B6EAA">
            <w:pPr>
              <w:jc w:val="both"/>
              <w:rPr>
                <w:sz w:val="20"/>
                <w:szCs w:val="20"/>
              </w:rPr>
            </w:pPr>
            <w:r w:rsidRPr="003B22AF">
              <w:rPr>
                <w:sz w:val="20"/>
                <w:szCs w:val="20"/>
              </w:rPr>
              <w:t>содержание электроустановок и устройств молниезащиты в работоспособном состоянии и их эксплуатацию в соответствии с законодательными и нормативными требованиями Российской Федерации и локальных нормативных документов ЗАКАЗЧИКА;</w:t>
            </w:r>
          </w:p>
          <w:p w14:paraId="30B7332D" w14:textId="77777777" w:rsidR="00BF78F7" w:rsidRPr="003B22AF" w:rsidRDefault="00BF78F7" w:rsidP="009B6EAA">
            <w:pPr>
              <w:jc w:val="both"/>
              <w:rPr>
                <w:sz w:val="20"/>
                <w:szCs w:val="20"/>
              </w:rPr>
            </w:pPr>
            <w:r w:rsidRPr="003B22AF">
              <w:rPr>
                <w:sz w:val="20"/>
                <w:szCs w:val="20"/>
              </w:rPr>
              <w:t>своевременное и качественное проведение технического обслуживания, планово-предупредительного ремонта, необходимых испытаний, модернизации и реконструкции электроустановок и электрооборудования;</w:t>
            </w:r>
          </w:p>
          <w:p w14:paraId="7F3303FC" w14:textId="77777777" w:rsidR="00BF78F7" w:rsidRPr="003B22AF" w:rsidRDefault="00BF78F7" w:rsidP="009B6EAA">
            <w:pPr>
              <w:jc w:val="both"/>
              <w:rPr>
                <w:sz w:val="20"/>
                <w:szCs w:val="20"/>
              </w:rPr>
            </w:pPr>
            <w:r w:rsidRPr="003B22AF">
              <w:rPr>
                <w:sz w:val="20"/>
                <w:szCs w:val="20"/>
              </w:rPr>
              <w:t>На все виды ремонтов основного оборудования электроустановок должны быть составлены ответственным за электрохозяйство годовые планы (графики), утверждаемые техническим руководителем Потребителя.</w:t>
            </w:r>
          </w:p>
          <w:p w14:paraId="632CD50E" w14:textId="77777777" w:rsidR="00BF78F7" w:rsidRPr="003B22AF" w:rsidRDefault="00BF78F7" w:rsidP="009B6EAA">
            <w:pPr>
              <w:jc w:val="both"/>
              <w:rPr>
                <w:sz w:val="20"/>
                <w:szCs w:val="20"/>
              </w:rPr>
            </w:pPr>
            <w:r w:rsidRPr="003B22AF">
              <w:rPr>
                <w:sz w:val="20"/>
                <w:szCs w:val="20"/>
              </w:rPr>
              <w:t>надежность работы и безопасность эксплуатации электроустановок, укомплектование электроустановок проверенными и испытанными защитными средствами, средствами пожаротушения и инструментом;</w:t>
            </w:r>
          </w:p>
          <w:p w14:paraId="49F65353" w14:textId="77777777" w:rsidR="00BF78F7" w:rsidRPr="003B22AF" w:rsidRDefault="00BF78F7" w:rsidP="009B6EAA">
            <w:pPr>
              <w:jc w:val="both"/>
              <w:rPr>
                <w:sz w:val="20"/>
                <w:szCs w:val="20"/>
              </w:rPr>
            </w:pPr>
            <w:r w:rsidRPr="003B22AF">
              <w:rPr>
                <w:sz w:val="20"/>
                <w:szCs w:val="20"/>
              </w:rPr>
              <w:t>подбор, обучение, инструктирование, проверку знаний и охрану труда электротехнического и электротехнологического персонала;</w:t>
            </w:r>
          </w:p>
          <w:p w14:paraId="09E77DCF" w14:textId="77777777" w:rsidR="00BF78F7" w:rsidRPr="003B22AF" w:rsidRDefault="00BF78F7" w:rsidP="009B6EAA">
            <w:pPr>
              <w:jc w:val="both"/>
              <w:rPr>
                <w:sz w:val="20"/>
                <w:szCs w:val="20"/>
              </w:rPr>
            </w:pPr>
            <w:r w:rsidRPr="003B22AF">
              <w:rPr>
                <w:sz w:val="20"/>
                <w:szCs w:val="20"/>
              </w:rPr>
              <w:t>разработку, согласование с ЗАКАЗЧИКОМ и ведение необходимой документации по вопросам организации эксплуатации электроустановок, разработку должностных, производственных инструкций и инструкций по охране труда для электротехнического персонала;</w:t>
            </w:r>
          </w:p>
          <w:p w14:paraId="10D21BD5" w14:textId="77777777" w:rsidR="00BF78F7" w:rsidRPr="003B22AF" w:rsidRDefault="00BF78F7" w:rsidP="009B6EAA">
            <w:pPr>
              <w:jc w:val="both"/>
              <w:rPr>
                <w:sz w:val="20"/>
                <w:szCs w:val="20"/>
              </w:rPr>
            </w:pPr>
            <w:r w:rsidRPr="003B22AF">
              <w:rPr>
                <w:sz w:val="20"/>
                <w:szCs w:val="20"/>
              </w:rPr>
              <w:t>установленный порядок допуска в эксплуатацию и подключения новых и реконструированных электроустановок в соответствии с инструкцией SPD-OP-INS-00097 «Инструкция о порядке действий для осуществления технологического присоединения энергетических установок и объектов электросетевого хозяйства сторонних потребителей к электрическим сетям ЗАКАЗЧИКА СПД».</w:t>
            </w:r>
          </w:p>
        </w:tc>
      </w:tr>
      <w:tr w:rsidR="00BF78F7" w:rsidRPr="003B22AF" w14:paraId="268CC928" w14:textId="77777777" w:rsidTr="003B22AF">
        <w:trPr>
          <w:trHeight w:val="703"/>
        </w:trPr>
        <w:tc>
          <w:tcPr>
            <w:tcW w:w="918" w:type="dxa"/>
            <w:vAlign w:val="center"/>
          </w:tcPr>
          <w:p w14:paraId="154C733D" w14:textId="77777777" w:rsidR="00BF78F7" w:rsidRPr="003B22AF" w:rsidRDefault="00BF78F7" w:rsidP="009B6EAA">
            <w:pPr>
              <w:jc w:val="both"/>
              <w:rPr>
                <w:sz w:val="20"/>
                <w:szCs w:val="20"/>
              </w:rPr>
            </w:pPr>
            <w:r w:rsidRPr="003B22AF">
              <w:rPr>
                <w:sz w:val="20"/>
                <w:szCs w:val="20"/>
              </w:rPr>
              <w:t>17.3</w:t>
            </w:r>
          </w:p>
        </w:tc>
        <w:tc>
          <w:tcPr>
            <w:tcW w:w="9572" w:type="dxa"/>
            <w:vAlign w:val="center"/>
          </w:tcPr>
          <w:p w14:paraId="30ED9C2A" w14:textId="77777777" w:rsidR="00BF78F7" w:rsidRPr="003B22AF" w:rsidRDefault="00BF78F7" w:rsidP="009B6EAA">
            <w:pPr>
              <w:jc w:val="both"/>
              <w:rPr>
                <w:sz w:val="20"/>
                <w:szCs w:val="20"/>
              </w:rPr>
            </w:pPr>
            <w:r w:rsidRPr="003B22AF">
              <w:rPr>
                <w:sz w:val="20"/>
                <w:szCs w:val="20"/>
              </w:rPr>
              <w:t>ПОДРЯДЧИК обязан обеспечить присвоение 1 группы по электробезопасности неэлектротехническому ПЕРСОНАЛУ, выполняющему работы, при которых может возникнуть опасность поражения электрическим током согласно с п. 1.4.4. Правил технической эксплуатации электроустановок потребителей.</w:t>
            </w:r>
          </w:p>
        </w:tc>
      </w:tr>
      <w:tr w:rsidR="00BF78F7" w:rsidRPr="003B22AF" w14:paraId="404AA399" w14:textId="77777777" w:rsidTr="003B22AF">
        <w:trPr>
          <w:trHeight w:val="1321"/>
        </w:trPr>
        <w:tc>
          <w:tcPr>
            <w:tcW w:w="918" w:type="dxa"/>
            <w:vAlign w:val="center"/>
          </w:tcPr>
          <w:p w14:paraId="020DCB77" w14:textId="77777777" w:rsidR="00BF78F7" w:rsidRPr="003B22AF" w:rsidRDefault="00BF78F7" w:rsidP="009B6EAA">
            <w:pPr>
              <w:jc w:val="both"/>
              <w:rPr>
                <w:sz w:val="20"/>
                <w:szCs w:val="20"/>
              </w:rPr>
            </w:pPr>
            <w:r w:rsidRPr="003B22AF">
              <w:rPr>
                <w:sz w:val="20"/>
                <w:szCs w:val="20"/>
              </w:rPr>
              <w:t>17.4</w:t>
            </w:r>
          </w:p>
        </w:tc>
        <w:tc>
          <w:tcPr>
            <w:tcW w:w="9572" w:type="dxa"/>
            <w:vAlign w:val="center"/>
          </w:tcPr>
          <w:p w14:paraId="66435617" w14:textId="77777777" w:rsidR="00BF78F7" w:rsidRPr="003B22AF" w:rsidRDefault="00BF78F7" w:rsidP="009B6EAA">
            <w:pPr>
              <w:jc w:val="both"/>
              <w:rPr>
                <w:sz w:val="20"/>
                <w:szCs w:val="20"/>
              </w:rPr>
            </w:pPr>
            <w:r w:rsidRPr="003B22AF">
              <w:rPr>
                <w:sz w:val="20"/>
                <w:szCs w:val="20"/>
              </w:rPr>
              <w:t>ПОДРЯДЧИК обязан обеспечить контроль технического состояния электроустановок на объектах ЗАКАЗЧИКА согласно требований п. 1.7.6,1.7.7 приказа Министерства Энергетики Российской Федерации от 13 января 2003 № 6 «Об утверждении правил технической эксплуатации электроустановок потребителей» и главы 12 приказа Министерства Энергетики Российской Федерации от 22 сентября 2020 № 796 «Об утверждении правил работы с персоналом в организациях электроэнергетики российской федерации».</w:t>
            </w:r>
          </w:p>
        </w:tc>
      </w:tr>
      <w:tr w:rsidR="00BF78F7" w:rsidRPr="003B22AF" w14:paraId="2F4E2FC0" w14:textId="77777777" w:rsidTr="003B22AF">
        <w:trPr>
          <w:trHeight w:val="1128"/>
        </w:trPr>
        <w:tc>
          <w:tcPr>
            <w:tcW w:w="918" w:type="dxa"/>
            <w:vAlign w:val="center"/>
          </w:tcPr>
          <w:p w14:paraId="0A72FD00" w14:textId="77777777" w:rsidR="00BF78F7" w:rsidRPr="003B22AF" w:rsidRDefault="00BF78F7" w:rsidP="009B6EAA">
            <w:pPr>
              <w:jc w:val="both"/>
              <w:rPr>
                <w:sz w:val="20"/>
                <w:szCs w:val="20"/>
              </w:rPr>
            </w:pPr>
            <w:r w:rsidRPr="003B22AF">
              <w:rPr>
                <w:sz w:val="20"/>
                <w:szCs w:val="20"/>
              </w:rPr>
              <w:t>17.5</w:t>
            </w:r>
          </w:p>
        </w:tc>
        <w:tc>
          <w:tcPr>
            <w:tcW w:w="9572" w:type="dxa"/>
            <w:vAlign w:val="center"/>
          </w:tcPr>
          <w:p w14:paraId="7860A95C" w14:textId="77777777" w:rsidR="00BF78F7" w:rsidRPr="003B22AF" w:rsidRDefault="00BF78F7" w:rsidP="009B6EAA">
            <w:pPr>
              <w:jc w:val="both"/>
              <w:rPr>
                <w:sz w:val="20"/>
                <w:szCs w:val="20"/>
              </w:rPr>
            </w:pPr>
            <w:r w:rsidRPr="003B22AF">
              <w:rPr>
                <w:sz w:val="20"/>
                <w:szCs w:val="20"/>
              </w:rPr>
              <w:t>ПОДРЯДЧИК, выполняющий работы в действующих электроустановках и в охранных зонах ЛЭП ЗАКАЗЧИКА, обязан исполнять требования положения SPDO-HSSE-REG-00005</w:t>
            </w:r>
            <w:r w:rsidRPr="003B22AF" w:rsidDel="00925A0A">
              <w:rPr>
                <w:sz w:val="20"/>
                <w:szCs w:val="20"/>
              </w:rPr>
              <w:t xml:space="preserve"> </w:t>
            </w:r>
            <w:r w:rsidRPr="003B22AF">
              <w:rPr>
                <w:sz w:val="20"/>
                <w:szCs w:val="20"/>
              </w:rPr>
              <w:t>«Положение по организации допуска и производству работ в действующих электроустановках и в охранных зонах линий электропередач на территории Салымских месторождений» и SPD-OP-INS-00122 «Регламент по управлению рисками опасности электрической дуги».</w:t>
            </w:r>
          </w:p>
        </w:tc>
      </w:tr>
      <w:tr w:rsidR="00BF78F7" w:rsidRPr="003B22AF" w14:paraId="5306AB8C" w14:textId="77777777" w:rsidTr="003B22AF">
        <w:trPr>
          <w:trHeight w:val="1126"/>
        </w:trPr>
        <w:tc>
          <w:tcPr>
            <w:tcW w:w="918" w:type="dxa"/>
            <w:vAlign w:val="center"/>
          </w:tcPr>
          <w:p w14:paraId="658AA001" w14:textId="77777777" w:rsidR="00BF78F7" w:rsidRPr="003B22AF" w:rsidRDefault="00BF78F7" w:rsidP="009B6EAA">
            <w:pPr>
              <w:jc w:val="both"/>
              <w:rPr>
                <w:sz w:val="20"/>
                <w:szCs w:val="20"/>
              </w:rPr>
            </w:pPr>
            <w:r w:rsidRPr="003B22AF">
              <w:rPr>
                <w:sz w:val="20"/>
                <w:szCs w:val="20"/>
              </w:rPr>
              <w:t>17.6</w:t>
            </w:r>
          </w:p>
        </w:tc>
        <w:tc>
          <w:tcPr>
            <w:tcW w:w="9572" w:type="dxa"/>
            <w:vAlign w:val="center"/>
          </w:tcPr>
          <w:p w14:paraId="12293C9A" w14:textId="77777777" w:rsidR="00BF78F7" w:rsidRPr="003B22AF" w:rsidRDefault="00BF78F7" w:rsidP="009B6EAA">
            <w:pPr>
              <w:jc w:val="both"/>
              <w:rPr>
                <w:sz w:val="20"/>
                <w:szCs w:val="20"/>
              </w:rPr>
            </w:pPr>
            <w:r w:rsidRPr="003B22AF">
              <w:rPr>
                <w:sz w:val="20"/>
                <w:szCs w:val="20"/>
              </w:rPr>
              <w:t>ПОДРЯДЧИК обязан обеспечить выполнение работ на действующем оборудовании только при отключении источника энергии, блокировке и соответствующей маркировке данной блокировки с использованием системы ЛОТО «Заблокируй и проинформируй/LockOut TagOut» в соответствии с инструкцией SPDO-AMS-INS-00001 «Инструкция по системе блокировок оборудования на Салымских месторождениях».</w:t>
            </w:r>
          </w:p>
        </w:tc>
      </w:tr>
      <w:tr w:rsidR="00BF78F7" w:rsidRPr="003B22AF" w14:paraId="507B5E00" w14:textId="77777777" w:rsidTr="003B22AF">
        <w:trPr>
          <w:trHeight w:val="690"/>
        </w:trPr>
        <w:tc>
          <w:tcPr>
            <w:tcW w:w="918" w:type="dxa"/>
            <w:vAlign w:val="center"/>
          </w:tcPr>
          <w:p w14:paraId="41EFFE43" w14:textId="77777777" w:rsidR="00BF78F7" w:rsidRPr="003B22AF" w:rsidRDefault="00BF78F7" w:rsidP="009B6EAA">
            <w:pPr>
              <w:jc w:val="both"/>
              <w:rPr>
                <w:sz w:val="20"/>
                <w:szCs w:val="20"/>
              </w:rPr>
            </w:pPr>
            <w:r w:rsidRPr="003B22AF">
              <w:rPr>
                <w:sz w:val="20"/>
                <w:szCs w:val="20"/>
              </w:rPr>
              <w:t>17.7</w:t>
            </w:r>
          </w:p>
        </w:tc>
        <w:tc>
          <w:tcPr>
            <w:tcW w:w="9572" w:type="dxa"/>
            <w:vAlign w:val="center"/>
          </w:tcPr>
          <w:p w14:paraId="2EFA3977" w14:textId="77777777" w:rsidR="00BF78F7" w:rsidRPr="003B22AF" w:rsidRDefault="00BF78F7" w:rsidP="009B6EAA">
            <w:pPr>
              <w:jc w:val="both"/>
              <w:rPr>
                <w:sz w:val="20"/>
                <w:szCs w:val="20"/>
              </w:rPr>
            </w:pPr>
            <w:r w:rsidRPr="003B22AF">
              <w:rPr>
                <w:sz w:val="20"/>
                <w:szCs w:val="20"/>
              </w:rPr>
              <w:t>ПОДРЯДЧИК обязан обеспечить запирание всех распределительных устройств, сборок и щитов на замки, препятствующие доступу в них работников неэлектротехнического персонала в соответствие с SPDO-HSSE-REG-00004</w:t>
            </w:r>
            <w:r w:rsidRPr="003B22AF" w:rsidDel="006E198E">
              <w:rPr>
                <w:sz w:val="20"/>
                <w:szCs w:val="20"/>
              </w:rPr>
              <w:t xml:space="preserve"> </w:t>
            </w:r>
            <w:r w:rsidRPr="003B22AF">
              <w:rPr>
                <w:sz w:val="20"/>
                <w:szCs w:val="20"/>
              </w:rPr>
              <w:t>«Положение по минимальным требованиям в области ОЗОТОБОС».</w:t>
            </w:r>
          </w:p>
        </w:tc>
      </w:tr>
    </w:tbl>
    <w:p w14:paraId="19BD73A5" w14:textId="77777777" w:rsidR="00880AD2" w:rsidRPr="003B22AF" w:rsidRDefault="00880AD2" w:rsidP="009B6EAA">
      <w:pPr>
        <w:suppressAutoHyphens w:val="0"/>
        <w:jc w:val="both"/>
        <w:rPr>
          <w:rFonts w:eastAsia="Lucida Sans Unicode"/>
          <w:b/>
          <w:spacing w:val="-1"/>
          <w:kern w:val="2"/>
          <w:sz w:val="20"/>
          <w:szCs w:val="20"/>
          <w:lang w:eastAsia="hi-IN" w:bidi="hi-IN"/>
        </w:rPr>
      </w:pPr>
    </w:p>
    <w:p w14:paraId="60B6AEE3" w14:textId="4DBE5486" w:rsidR="003F5A78" w:rsidRPr="003B22AF" w:rsidRDefault="00880AD2" w:rsidP="009B6EAA">
      <w:pPr>
        <w:suppressAutoHyphens w:val="0"/>
        <w:jc w:val="both"/>
        <w:rPr>
          <w:rFonts w:eastAsia="Lucida Sans Unicode"/>
          <w:b/>
          <w:spacing w:val="-1"/>
          <w:kern w:val="2"/>
          <w:sz w:val="20"/>
          <w:szCs w:val="20"/>
          <w:lang w:eastAsia="hi-IN" w:bidi="hi-IN"/>
        </w:rPr>
      </w:pPr>
      <w:r w:rsidRPr="003B22AF">
        <w:rPr>
          <w:rFonts w:eastAsia="Lucida Sans Unicode"/>
          <w:b/>
          <w:spacing w:val="-1"/>
          <w:kern w:val="2"/>
          <w:sz w:val="20"/>
          <w:szCs w:val="20"/>
          <w:lang w:eastAsia="hi-IN" w:bidi="hi-IN"/>
        </w:rPr>
        <w:t xml:space="preserve">Настоящим Стороны настоящего Договора согласовали, что все требования, относящиеся к Подрядчику, относятся и к Субподрядчику. </w:t>
      </w:r>
    </w:p>
    <w:p w14:paraId="13BABAB0" w14:textId="77777777" w:rsidR="003F5A78" w:rsidRPr="003B22AF" w:rsidRDefault="003F5A78" w:rsidP="009B6EAA">
      <w:pPr>
        <w:suppressAutoHyphens w:val="0"/>
        <w:jc w:val="both"/>
        <w:rPr>
          <w:rFonts w:eastAsia="Lucida Sans Unicode"/>
          <w:b/>
          <w:spacing w:val="-1"/>
          <w:kern w:val="2"/>
          <w:sz w:val="20"/>
          <w:szCs w:val="20"/>
          <w:lang w:eastAsia="hi-IN" w:bidi="hi-IN"/>
        </w:rPr>
      </w:pPr>
    </w:p>
    <w:p w14:paraId="6A260164" w14:textId="5B602D67" w:rsidR="00C50BDE" w:rsidRPr="003B22AF" w:rsidRDefault="00C50BDE" w:rsidP="009B6EAA">
      <w:pPr>
        <w:suppressAutoHyphens w:val="0"/>
        <w:jc w:val="center"/>
        <w:rPr>
          <w:rFonts w:eastAsia="Lucida Sans Unicode"/>
          <w:b/>
          <w:spacing w:val="-1"/>
          <w:kern w:val="2"/>
          <w:sz w:val="20"/>
          <w:szCs w:val="20"/>
          <w:lang w:eastAsia="hi-IN" w:bidi="hi-IN"/>
        </w:rPr>
      </w:pPr>
      <w:r w:rsidRPr="003B22AF">
        <w:rPr>
          <w:rFonts w:eastAsia="Lucida Sans Unicode"/>
          <w:b/>
          <w:spacing w:val="-1"/>
          <w:kern w:val="2"/>
          <w:sz w:val="20"/>
          <w:szCs w:val="20"/>
          <w:lang w:eastAsia="hi-IN" w:bidi="hi-IN"/>
        </w:rPr>
        <w:t>ПОДПИСИ СТОРОН:</w:t>
      </w:r>
    </w:p>
    <w:p w14:paraId="4F1053D6" w14:textId="77777777" w:rsidR="00C50BDE" w:rsidRPr="003B22AF" w:rsidRDefault="00C50BDE" w:rsidP="009B6EAA">
      <w:pPr>
        <w:suppressAutoHyphens w:val="0"/>
        <w:jc w:val="both"/>
        <w:rPr>
          <w:rFonts w:eastAsia="Lucida Sans Unicode"/>
          <w:spacing w:val="-1"/>
          <w:kern w:val="2"/>
          <w:sz w:val="20"/>
          <w:szCs w:val="20"/>
          <w:u w:val="single"/>
          <w:lang w:eastAsia="hi-IN" w:bidi="hi-IN"/>
        </w:rPr>
      </w:pPr>
    </w:p>
    <w:tbl>
      <w:tblPr>
        <w:tblW w:w="9924" w:type="dxa"/>
        <w:tblLook w:val="04A0" w:firstRow="1" w:lastRow="0" w:firstColumn="1" w:lastColumn="0" w:noHBand="0" w:noVBand="1"/>
      </w:tblPr>
      <w:tblGrid>
        <w:gridCol w:w="4962"/>
        <w:gridCol w:w="4962"/>
      </w:tblGrid>
      <w:tr w:rsidR="009F12A6" w:rsidRPr="003B22AF" w14:paraId="1377ECF0" w14:textId="77777777" w:rsidTr="00880AD2">
        <w:trPr>
          <w:trHeight w:val="1677"/>
        </w:trPr>
        <w:tc>
          <w:tcPr>
            <w:tcW w:w="4962" w:type="dxa"/>
          </w:tcPr>
          <w:p w14:paraId="19DD0E2C" w14:textId="77777777" w:rsidR="009F12A6" w:rsidRPr="003B22AF" w:rsidRDefault="009F12A6" w:rsidP="00B80DCE">
            <w:pPr>
              <w:keepLines/>
              <w:contextualSpacing/>
              <w:rPr>
                <w:b/>
                <w:bCs/>
                <w:sz w:val="20"/>
                <w:szCs w:val="20"/>
                <w:lang w:eastAsia="en-US"/>
              </w:rPr>
            </w:pPr>
            <w:r w:rsidRPr="003B22AF">
              <w:rPr>
                <w:b/>
                <w:bCs/>
                <w:sz w:val="20"/>
                <w:szCs w:val="20"/>
                <w:lang w:eastAsia="en-US"/>
              </w:rPr>
              <w:t xml:space="preserve">ЗАКАЗЧИК: </w:t>
            </w:r>
          </w:p>
          <w:p w14:paraId="50755F5D" w14:textId="0DB8994C" w:rsidR="009F12A6" w:rsidRPr="003B22AF" w:rsidRDefault="009F12A6" w:rsidP="00B80DCE">
            <w:pPr>
              <w:keepLines/>
              <w:contextualSpacing/>
              <w:rPr>
                <w:b/>
                <w:bCs/>
                <w:sz w:val="20"/>
                <w:szCs w:val="20"/>
                <w:lang w:eastAsia="en-US"/>
              </w:rPr>
            </w:pPr>
            <w:r w:rsidRPr="003B22AF">
              <w:rPr>
                <w:b/>
                <w:bCs/>
                <w:sz w:val="20"/>
                <w:szCs w:val="20"/>
                <w:lang w:eastAsia="en-US"/>
              </w:rPr>
              <w:t>ООО «</w:t>
            </w:r>
            <w:r w:rsidR="00226CE1">
              <w:rPr>
                <w:b/>
                <w:bCs/>
                <w:sz w:val="20"/>
                <w:szCs w:val="20"/>
                <w:lang w:eastAsia="en-US"/>
              </w:rPr>
              <w:t>КАТОБЬНЕФТЬ</w:t>
            </w:r>
            <w:bookmarkStart w:id="22" w:name="_GoBack"/>
            <w:bookmarkEnd w:id="22"/>
            <w:r w:rsidR="00880AD2" w:rsidRPr="003B22AF">
              <w:rPr>
                <w:b/>
                <w:bCs/>
                <w:sz w:val="20"/>
                <w:szCs w:val="20"/>
                <w:lang w:eastAsia="en-US"/>
              </w:rPr>
              <w:t>»</w:t>
            </w:r>
          </w:p>
          <w:p w14:paraId="20489B96" w14:textId="1BF41161" w:rsidR="009F12A6" w:rsidRPr="003B22AF" w:rsidRDefault="00880AD2" w:rsidP="00B80DCE">
            <w:pPr>
              <w:keepLines/>
              <w:contextualSpacing/>
              <w:rPr>
                <w:b/>
                <w:bCs/>
                <w:sz w:val="20"/>
                <w:szCs w:val="20"/>
                <w:lang w:eastAsia="en-US"/>
              </w:rPr>
            </w:pPr>
            <w:r w:rsidRPr="003B22AF">
              <w:rPr>
                <w:b/>
                <w:bCs/>
                <w:sz w:val="20"/>
                <w:szCs w:val="20"/>
                <w:lang w:eastAsia="en-US"/>
              </w:rPr>
              <w:t>________________________</w:t>
            </w:r>
          </w:p>
          <w:p w14:paraId="1C858D3B" w14:textId="385DB2D2" w:rsidR="009F12A6" w:rsidRPr="003B22AF" w:rsidRDefault="00880AD2" w:rsidP="00B80DCE">
            <w:pPr>
              <w:keepLines/>
              <w:contextualSpacing/>
              <w:rPr>
                <w:b/>
                <w:bCs/>
                <w:sz w:val="20"/>
                <w:szCs w:val="20"/>
                <w:lang w:eastAsia="en-US"/>
              </w:rPr>
            </w:pPr>
            <w:r w:rsidRPr="003B22AF">
              <w:rPr>
                <w:b/>
                <w:bCs/>
                <w:sz w:val="20"/>
                <w:szCs w:val="20"/>
                <w:lang w:eastAsia="en-US"/>
              </w:rPr>
              <w:t xml:space="preserve">_____________________ /____________ </w:t>
            </w:r>
            <w:r w:rsidR="009F12A6" w:rsidRPr="003B22AF">
              <w:rPr>
                <w:b/>
                <w:bCs/>
                <w:sz w:val="20"/>
                <w:szCs w:val="20"/>
                <w:lang w:eastAsia="en-US"/>
              </w:rPr>
              <w:t>/</w:t>
            </w:r>
          </w:p>
          <w:p w14:paraId="4A87CBB4" w14:textId="77777777" w:rsidR="009F12A6" w:rsidRPr="003B22AF" w:rsidRDefault="009F12A6" w:rsidP="00B80DCE">
            <w:pPr>
              <w:tabs>
                <w:tab w:val="left" w:pos="5734"/>
              </w:tabs>
              <w:contextualSpacing/>
              <w:jc w:val="both"/>
              <w:rPr>
                <w:sz w:val="20"/>
                <w:szCs w:val="20"/>
              </w:rPr>
            </w:pPr>
            <w:r w:rsidRPr="003B22AF">
              <w:rPr>
                <w:sz w:val="20"/>
                <w:szCs w:val="20"/>
              </w:rPr>
              <w:t>М.П.</w:t>
            </w:r>
          </w:p>
          <w:p w14:paraId="510EE815" w14:textId="3675DD32" w:rsidR="009F12A6" w:rsidRPr="003B22AF" w:rsidRDefault="009F12A6" w:rsidP="00880AD2">
            <w:pPr>
              <w:tabs>
                <w:tab w:val="left" w:pos="900"/>
              </w:tabs>
              <w:rPr>
                <w:sz w:val="20"/>
                <w:szCs w:val="20"/>
                <w:lang w:eastAsia="en-US"/>
              </w:rPr>
            </w:pPr>
          </w:p>
        </w:tc>
        <w:tc>
          <w:tcPr>
            <w:tcW w:w="4962" w:type="dxa"/>
          </w:tcPr>
          <w:p w14:paraId="1A826872" w14:textId="77777777" w:rsidR="009F12A6" w:rsidRPr="003B22AF" w:rsidRDefault="009F12A6" w:rsidP="00B80DCE">
            <w:pPr>
              <w:keepLines/>
              <w:contextualSpacing/>
              <w:rPr>
                <w:b/>
                <w:bCs/>
                <w:sz w:val="20"/>
                <w:szCs w:val="20"/>
                <w:lang w:eastAsia="en-US"/>
              </w:rPr>
            </w:pPr>
            <w:r w:rsidRPr="003B22AF">
              <w:rPr>
                <w:b/>
                <w:bCs/>
                <w:sz w:val="20"/>
                <w:szCs w:val="20"/>
                <w:lang w:eastAsia="en-US"/>
              </w:rPr>
              <w:t>ИСПОЛНИТЕЛЬ:</w:t>
            </w:r>
          </w:p>
          <w:p w14:paraId="17EDAC3E" w14:textId="77777777" w:rsidR="009F12A6" w:rsidRPr="003B22AF" w:rsidRDefault="009F12A6" w:rsidP="00B80DCE">
            <w:pPr>
              <w:keepLines/>
              <w:contextualSpacing/>
              <w:rPr>
                <w:b/>
                <w:bCs/>
                <w:sz w:val="20"/>
                <w:szCs w:val="20"/>
                <w:lang w:eastAsia="en-US"/>
              </w:rPr>
            </w:pPr>
          </w:p>
          <w:p w14:paraId="4BD49DFB" w14:textId="0236C411" w:rsidR="009F12A6" w:rsidRPr="003B22AF" w:rsidRDefault="009F12A6" w:rsidP="00B80DCE">
            <w:pPr>
              <w:keepLines/>
              <w:contextualSpacing/>
              <w:rPr>
                <w:b/>
                <w:bCs/>
                <w:sz w:val="20"/>
                <w:szCs w:val="20"/>
                <w:lang w:eastAsia="en-US"/>
              </w:rPr>
            </w:pPr>
          </w:p>
          <w:p w14:paraId="36BD8A10" w14:textId="77777777" w:rsidR="009F12A6" w:rsidRPr="003B22AF" w:rsidRDefault="009F12A6" w:rsidP="00B80DCE">
            <w:pPr>
              <w:keepLines/>
              <w:contextualSpacing/>
              <w:rPr>
                <w:b/>
                <w:bCs/>
                <w:sz w:val="20"/>
                <w:szCs w:val="20"/>
                <w:lang w:eastAsia="en-US"/>
              </w:rPr>
            </w:pPr>
            <w:r w:rsidRPr="003B22AF">
              <w:rPr>
                <w:b/>
                <w:bCs/>
                <w:sz w:val="20"/>
                <w:szCs w:val="20"/>
                <w:lang w:eastAsia="en-US"/>
              </w:rPr>
              <w:t>____________________ /___________/</w:t>
            </w:r>
          </w:p>
          <w:p w14:paraId="20666686" w14:textId="77777777" w:rsidR="009F12A6" w:rsidRPr="003B22AF" w:rsidRDefault="009F12A6" w:rsidP="00B80DCE">
            <w:pPr>
              <w:keepLines/>
              <w:contextualSpacing/>
              <w:rPr>
                <w:b/>
                <w:bCs/>
                <w:sz w:val="20"/>
                <w:szCs w:val="20"/>
                <w:lang w:eastAsia="en-US"/>
              </w:rPr>
            </w:pPr>
            <w:r w:rsidRPr="003B22AF">
              <w:rPr>
                <w:sz w:val="20"/>
                <w:szCs w:val="20"/>
              </w:rPr>
              <w:t xml:space="preserve">М.П.                                                                                   </w:t>
            </w:r>
          </w:p>
        </w:tc>
      </w:tr>
    </w:tbl>
    <w:p w14:paraId="45542581" w14:textId="77777777" w:rsidR="00C50BDE" w:rsidRPr="003B22AF" w:rsidRDefault="00C50BDE" w:rsidP="00880AD2">
      <w:pPr>
        <w:suppressAutoHyphens w:val="0"/>
        <w:spacing w:line="276" w:lineRule="auto"/>
        <w:jc w:val="both"/>
        <w:rPr>
          <w:rFonts w:eastAsia="Calibri"/>
          <w:sz w:val="20"/>
          <w:szCs w:val="20"/>
          <w:lang w:eastAsia="en-US"/>
        </w:rPr>
      </w:pPr>
    </w:p>
    <w:sectPr w:rsidR="00C50BDE" w:rsidRPr="003B22AF" w:rsidSect="00AA55EA">
      <w:headerReference w:type="default" r:id="rId9"/>
      <w:pgSz w:w="11906" w:h="16838"/>
      <w:pgMar w:top="567" w:right="567" w:bottom="567" w:left="1134" w:header="420" w:footer="32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1E934" w14:textId="77777777" w:rsidR="007571B6" w:rsidRDefault="007571B6">
      <w:r>
        <w:separator/>
      </w:r>
    </w:p>
  </w:endnote>
  <w:endnote w:type="continuationSeparator" w:id="0">
    <w:p w14:paraId="7B03205F" w14:textId="77777777" w:rsidR="007571B6" w:rsidRDefault="0075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a_FuturaOrto">
    <w:altName w:val="Times New Roman"/>
    <w:charset w:val="CC"/>
    <w:family w:val="roman"/>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Lucida Grande CY">
    <w:charset w:val="59"/>
    <w:family w:val="auto"/>
    <w:pitch w:val="variable"/>
    <w:sig w:usb0="E1000AEF" w:usb1="5000A1FF" w:usb2="00000000" w:usb3="00000000" w:csb0="000001BF" w:csb1="00000000"/>
  </w:font>
  <w:font w:name="Liberation Mono">
    <w:altName w:val="Courier New"/>
    <w:charset w:val="01"/>
    <w:family w:val="modern"/>
    <w:pitch w:val="fixed"/>
  </w:font>
  <w:font w:name="AR PL SungtiL GB">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4B16F" w14:textId="77777777" w:rsidR="007571B6" w:rsidRDefault="007571B6">
      <w:r>
        <w:separator/>
      </w:r>
    </w:p>
  </w:footnote>
  <w:footnote w:type="continuationSeparator" w:id="0">
    <w:p w14:paraId="64F72C46" w14:textId="77777777" w:rsidR="007571B6" w:rsidRDefault="00757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FFAEA" w14:textId="77777777" w:rsidR="00BF78F7" w:rsidRDefault="00BF78F7" w:rsidP="00B43DCB">
    <w:pPr>
      <w:pStyle w:val="af0"/>
    </w:pPr>
  </w:p>
  <w:p w14:paraId="5CE33DC9" w14:textId="68C079C4" w:rsidR="00BF78F7" w:rsidRPr="008977C7" w:rsidRDefault="00BF78F7" w:rsidP="00B43DCB">
    <w:pPr>
      <w:pStyle w:val="af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944A068"/>
    <w:name w:val="WW8Num1"/>
    <w:lvl w:ilvl="0">
      <w:start w:val="5"/>
      <w:numFmt w:val="decimal"/>
      <w:lvlText w:val="%1."/>
      <w:lvlJc w:val="left"/>
      <w:pPr>
        <w:tabs>
          <w:tab w:val="num" w:pos="0"/>
        </w:tabs>
        <w:ind w:left="720" w:hanging="360"/>
      </w:pPr>
      <w:rPr>
        <w:rFonts w:hint="default"/>
        <w:b/>
        <w:bCs/>
        <w:color w:val="000000"/>
        <w:sz w:val="22"/>
        <w:szCs w:val="22"/>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Times New Roman" w:hAnsi="Times New Roman" w:cs="Times New Roman" w:hint="default"/>
        <w:b/>
        <w:bCs/>
        <w:color w:val="000000"/>
        <w:sz w:val="22"/>
        <w:szCs w:val="22"/>
      </w:rPr>
    </w:lvl>
    <w:lvl w:ilvl="1">
      <w:start w:val="1"/>
      <w:numFmt w:val="decimal"/>
      <w:lvlText w:val="%1.%2."/>
      <w:lvlJc w:val="left"/>
      <w:pPr>
        <w:tabs>
          <w:tab w:val="num" w:pos="0"/>
        </w:tabs>
        <w:ind w:left="720" w:hanging="360"/>
      </w:pPr>
      <w:rPr>
        <w:rFonts w:ascii="Times New Roman" w:hAnsi="Times New Roman" w:cs="Times New Roman" w:hint="default"/>
        <w:strike w:val="0"/>
        <w:dstrike w:val="0"/>
        <w:color w:val="000000"/>
        <w:sz w:val="22"/>
        <w:szCs w:val="22"/>
      </w:rPr>
    </w:lvl>
    <w:lvl w:ilvl="2">
      <w:start w:val="1"/>
      <w:numFmt w:val="decimal"/>
      <w:lvlText w:val="%1.%2.%3."/>
      <w:lvlJc w:val="left"/>
      <w:pPr>
        <w:tabs>
          <w:tab w:val="num" w:pos="0"/>
        </w:tabs>
        <w:ind w:left="1080"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hint="default"/>
        <w:color w:val="C00000"/>
        <w:sz w:val="22"/>
        <w:szCs w:val="22"/>
      </w:rPr>
    </w:lvl>
  </w:abstractNum>
  <w:abstractNum w:abstractNumId="3" w15:restartNumberingAfterBreak="0">
    <w:nsid w:val="03C973E2"/>
    <w:multiLevelType w:val="hybridMultilevel"/>
    <w:tmpl w:val="AFD8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E32CD8"/>
    <w:multiLevelType w:val="multilevel"/>
    <w:tmpl w:val="E4984404"/>
    <w:lvl w:ilvl="0">
      <w:start w:val="3"/>
      <w:numFmt w:val="decimal"/>
      <w:lvlText w:val="%1."/>
      <w:lvlJc w:val="left"/>
      <w:pPr>
        <w:ind w:left="723"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09" w:hanging="720"/>
      </w:pPr>
      <w:rPr>
        <w:rFonts w:hint="default"/>
      </w:rPr>
    </w:lvl>
    <w:lvl w:ilvl="3">
      <w:start w:val="1"/>
      <w:numFmt w:val="decimal"/>
      <w:isLgl/>
      <w:lvlText w:val="%1.%2.%3.%4."/>
      <w:lvlJc w:val="left"/>
      <w:pPr>
        <w:ind w:left="1272" w:hanging="720"/>
      </w:pPr>
      <w:rPr>
        <w:rFonts w:hint="default"/>
      </w:rPr>
    </w:lvl>
    <w:lvl w:ilvl="4">
      <w:start w:val="1"/>
      <w:numFmt w:val="decimal"/>
      <w:isLgl/>
      <w:lvlText w:val="%1.%2.%3.%4.%5."/>
      <w:lvlJc w:val="left"/>
      <w:pPr>
        <w:ind w:left="1695" w:hanging="1080"/>
      </w:pPr>
      <w:rPr>
        <w:rFonts w:hint="default"/>
      </w:rPr>
    </w:lvl>
    <w:lvl w:ilvl="5">
      <w:start w:val="1"/>
      <w:numFmt w:val="decimal"/>
      <w:isLgl/>
      <w:lvlText w:val="%1.%2.%3.%4.%5.%6."/>
      <w:lvlJc w:val="left"/>
      <w:pPr>
        <w:ind w:left="1758" w:hanging="1080"/>
      </w:pPr>
      <w:rPr>
        <w:rFonts w:hint="default"/>
      </w:rPr>
    </w:lvl>
    <w:lvl w:ilvl="6">
      <w:start w:val="1"/>
      <w:numFmt w:val="decimal"/>
      <w:isLgl/>
      <w:lvlText w:val="%1.%2.%3.%4.%5.%6.%7."/>
      <w:lvlJc w:val="left"/>
      <w:pPr>
        <w:ind w:left="2181" w:hanging="1440"/>
      </w:pPr>
      <w:rPr>
        <w:rFonts w:hint="default"/>
      </w:rPr>
    </w:lvl>
    <w:lvl w:ilvl="7">
      <w:start w:val="1"/>
      <w:numFmt w:val="decimal"/>
      <w:isLgl/>
      <w:lvlText w:val="%1.%2.%3.%4.%5.%6.%7.%8."/>
      <w:lvlJc w:val="left"/>
      <w:pPr>
        <w:ind w:left="2244" w:hanging="1440"/>
      </w:pPr>
      <w:rPr>
        <w:rFonts w:hint="default"/>
      </w:rPr>
    </w:lvl>
    <w:lvl w:ilvl="8">
      <w:start w:val="1"/>
      <w:numFmt w:val="decimal"/>
      <w:isLgl/>
      <w:lvlText w:val="%1.%2.%3.%4.%5.%6.%7.%8.%9."/>
      <w:lvlJc w:val="left"/>
      <w:pPr>
        <w:ind w:left="2667" w:hanging="1800"/>
      </w:pPr>
      <w:rPr>
        <w:rFonts w:hint="default"/>
      </w:rPr>
    </w:lvl>
  </w:abstractNum>
  <w:abstractNum w:abstractNumId="5" w15:restartNumberingAfterBreak="0">
    <w:nsid w:val="07993B55"/>
    <w:multiLevelType w:val="hybridMultilevel"/>
    <w:tmpl w:val="E5489944"/>
    <w:lvl w:ilvl="0" w:tplc="90463E94">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0D4D66AC"/>
    <w:multiLevelType w:val="hybridMultilevel"/>
    <w:tmpl w:val="29C4C37A"/>
    <w:lvl w:ilvl="0" w:tplc="44EA23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B66BE7"/>
    <w:multiLevelType w:val="hybridMultilevel"/>
    <w:tmpl w:val="7966C5BA"/>
    <w:lvl w:ilvl="0" w:tplc="73BEB0B6">
      <w:start w:val="1"/>
      <w:numFmt w:val="russianLower"/>
      <w:lvlText w:val="%1."/>
      <w:lvlJc w:val="left"/>
      <w:pPr>
        <w:tabs>
          <w:tab w:val="num" w:pos="1260"/>
        </w:tabs>
        <w:ind w:left="1260" w:hanging="360"/>
      </w:pPr>
      <w:rPr>
        <w:rFonts w:hint="default"/>
      </w:rPr>
    </w:lvl>
    <w:lvl w:ilvl="1" w:tplc="44EA23C4">
      <w:start w:val="1"/>
      <w:numFmt w:val="bullet"/>
      <w:lvlText w:val=""/>
      <w:lvlJc w:val="left"/>
      <w:pPr>
        <w:tabs>
          <w:tab w:val="num" w:pos="2291"/>
        </w:tabs>
        <w:ind w:left="2291" w:hanging="360"/>
      </w:pPr>
      <w:rPr>
        <w:rFonts w:ascii="Symbol" w:hAnsi="Symbol" w:hint="default"/>
      </w:rPr>
    </w:lvl>
    <w:lvl w:ilvl="2" w:tplc="17CA290A">
      <w:start w:val="4"/>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3F44DC"/>
    <w:multiLevelType w:val="hybridMultilevel"/>
    <w:tmpl w:val="500A07DE"/>
    <w:lvl w:ilvl="0" w:tplc="9DDEC80E">
      <w:start w:val="3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94DD3"/>
    <w:multiLevelType w:val="hybridMultilevel"/>
    <w:tmpl w:val="A4189D9E"/>
    <w:lvl w:ilvl="0" w:tplc="AECC7184">
      <w:start w:val="20"/>
      <w:numFmt w:val="none"/>
      <w:lvlText w:val="18."/>
      <w:lvlJc w:val="left"/>
      <w:pPr>
        <w:ind w:left="10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62722"/>
    <w:multiLevelType w:val="multilevel"/>
    <w:tmpl w:val="602021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846B54"/>
    <w:multiLevelType w:val="multilevel"/>
    <w:tmpl w:val="A7060D5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530" w:hanging="720"/>
      </w:pPr>
      <w:rPr>
        <w:rFonts w:hint="default"/>
      </w:rPr>
    </w:lvl>
    <w:lvl w:ilvl="2">
      <w:start w:val="1"/>
      <w:numFmt w:val="decimal"/>
      <w:isLgl/>
      <w:lvlText w:val="%1.%2.%3."/>
      <w:lvlJc w:val="left"/>
      <w:pPr>
        <w:ind w:left="1980" w:hanging="720"/>
      </w:pPr>
      <w:rPr>
        <w:rFonts w:hint="default"/>
        <w:sz w:val="24"/>
        <w:szCs w:val="24"/>
      </w:rPr>
    </w:lvl>
    <w:lvl w:ilvl="3">
      <w:start w:val="1"/>
      <w:numFmt w:val="decimal"/>
      <w:isLgl/>
      <w:lvlText w:val="%1.%2.%3.%4."/>
      <w:lvlJc w:val="left"/>
      <w:pPr>
        <w:ind w:left="279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2" w15:restartNumberingAfterBreak="0">
    <w:nsid w:val="22FD763F"/>
    <w:multiLevelType w:val="multilevel"/>
    <w:tmpl w:val="748CAD94"/>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3732D0"/>
    <w:multiLevelType w:val="hybridMultilevel"/>
    <w:tmpl w:val="85C8C98C"/>
    <w:lvl w:ilvl="0" w:tplc="20060614">
      <w:start w:val="2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AE027A"/>
    <w:multiLevelType w:val="hybridMultilevel"/>
    <w:tmpl w:val="5E36A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C81745"/>
    <w:multiLevelType w:val="multilevel"/>
    <w:tmpl w:val="F1A4E3F8"/>
    <w:lvl w:ilvl="0">
      <w:start w:val="1"/>
      <w:numFmt w:val="decimal"/>
      <w:lvlText w:val="%1."/>
      <w:lvlJc w:val="left"/>
      <w:pPr>
        <w:ind w:left="480" w:hanging="480"/>
      </w:pPr>
      <w:rPr>
        <w:rFonts w:hint="default"/>
      </w:rPr>
    </w:lvl>
    <w:lvl w:ilvl="1">
      <w:start w:val="29"/>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15:restartNumberingAfterBreak="0">
    <w:nsid w:val="2D8E4C29"/>
    <w:multiLevelType w:val="multilevel"/>
    <w:tmpl w:val="04800BAC"/>
    <w:lvl w:ilvl="0">
      <w:start w:val="1"/>
      <w:numFmt w:val="decimal"/>
      <w:lvlText w:val="%1."/>
      <w:lvlJc w:val="left"/>
      <w:pPr>
        <w:ind w:left="720" w:hanging="360"/>
      </w:pPr>
    </w:lvl>
    <w:lvl w:ilvl="1">
      <w:start w:val="4"/>
      <w:numFmt w:val="decimal"/>
      <w:isLgl/>
      <w:lvlText w:val="%1.%2"/>
      <w:lvlJc w:val="left"/>
      <w:pPr>
        <w:ind w:left="1057" w:hanging="600"/>
      </w:pPr>
      <w:rPr>
        <w:rFonts w:hint="default"/>
      </w:rPr>
    </w:lvl>
    <w:lvl w:ilvl="2">
      <w:start w:val="13"/>
      <w:numFmt w:val="decimal"/>
      <w:isLgl/>
      <w:lvlText w:val="%1.%2.%3"/>
      <w:lvlJc w:val="left"/>
      <w:pPr>
        <w:ind w:left="1274" w:hanging="720"/>
      </w:pPr>
      <w:rPr>
        <w:rFonts w:hint="default"/>
      </w:rPr>
    </w:lvl>
    <w:lvl w:ilvl="3">
      <w:start w:val="1"/>
      <w:numFmt w:val="decimal"/>
      <w:isLgl/>
      <w:lvlText w:val="%1.%2.%3.%4"/>
      <w:lvlJc w:val="left"/>
      <w:pPr>
        <w:ind w:left="1371" w:hanging="72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1925"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479" w:hanging="1440"/>
      </w:pPr>
      <w:rPr>
        <w:rFonts w:hint="default"/>
      </w:rPr>
    </w:lvl>
    <w:lvl w:ilvl="8">
      <w:start w:val="1"/>
      <w:numFmt w:val="decimal"/>
      <w:isLgl/>
      <w:lvlText w:val="%1.%2.%3.%4.%5.%6.%7.%8.%9"/>
      <w:lvlJc w:val="left"/>
      <w:pPr>
        <w:ind w:left="2936" w:hanging="1800"/>
      </w:pPr>
      <w:rPr>
        <w:rFonts w:hint="default"/>
      </w:rPr>
    </w:lvl>
  </w:abstractNum>
  <w:abstractNum w:abstractNumId="17" w15:restartNumberingAfterBreak="0">
    <w:nsid w:val="3F1A05E8"/>
    <w:multiLevelType w:val="multilevel"/>
    <w:tmpl w:val="72ACACC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163214"/>
    <w:multiLevelType w:val="multilevel"/>
    <w:tmpl w:val="3C5E3D8C"/>
    <w:lvl w:ilvl="0">
      <w:start w:val="1"/>
      <w:numFmt w:val="decimal"/>
      <w:lvlText w:val="%1."/>
      <w:lvlJc w:val="left"/>
      <w:pPr>
        <w:ind w:left="720" w:hanging="360"/>
      </w:pPr>
      <w:rPr>
        <w:rFonts w:hint="default"/>
        <w:b w:val="0"/>
        <w:color w:val="auto"/>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4604BA9"/>
    <w:multiLevelType w:val="multilevel"/>
    <w:tmpl w:val="A7060D5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530" w:hanging="720"/>
      </w:pPr>
      <w:rPr>
        <w:rFonts w:hint="default"/>
      </w:rPr>
    </w:lvl>
    <w:lvl w:ilvl="2">
      <w:start w:val="1"/>
      <w:numFmt w:val="decimal"/>
      <w:isLgl/>
      <w:lvlText w:val="%1.%2.%3."/>
      <w:lvlJc w:val="left"/>
      <w:pPr>
        <w:ind w:left="1980" w:hanging="720"/>
      </w:pPr>
      <w:rPr>
        <w:rFonts w:hint="default"/>
        <w:sz w:val="24"/>
        <w:szCs w:val="24"/>
      </w:rPr>
    </w:lvl>
    <w:lvl w:ilvl="3">
      <w:start w:val="1"/>
      <w:numFmt w:val="decimal"/>
      <w:isLgl/>
      <w:lvlText w:val="%1.%2.%3.%4."/>
      <w:lvlJc w:val="left"/>
      <w:pPr>
        <w:ind w:left="279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0" w15:restartNumberingAfterBreak="0">
    <w:nsid w:val="4C4D5D56"/>
    <w:multiLevelType w:val="hybridMultilevel"/>
    <w:tmpl w:val="F8661166"/>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380209C"/>
    <w:multiLevelType w:val="multilevel"/>
    <w:tmpl w:val="4F0861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A235F6"/>
    <w:multiLevelType w:val="multilevel"/>
    <w:tmpl w:val="8D3CAA5A"/>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2416A2"/>
    <w:multiLevelType w:val="hybridMultilevel"/>
    <w:tmpl w:val="0BBEBFEE"/>
    <w:lvl w:ilvl="0" w:tplc="891C86AA">
      <w:start w:val="20"/>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4" w15:restartNumberingAfterBreak="0">
    <w:nsid w:val="5B324C25"/>
    <w:multiLevelType w:val="hybridMultilevel"/>
    <w:tmpl w:val="C082E6D6"/>
    <w:lvl w:ilvl="0" w:tplc="43BE5BD4">
      <w:start w:val="1"/>
      <w:numFmt w:val="decimal"/>
      <w:lvlText w:val="%1."/>
      <w:lvlJc w:val="left"/>
      <w:pPr>
        <w:ind w:left="420" w:hanging="360"/>
      </w:pPr>
      <w:rPr>
        <w:rFonts w:hint="default"/>
        <w:b w:val="0"/>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5" w15:restartNumberingAfterBreak="0">
    <w:nsid w:val="5B976B0F"/>
    <w:multiLevelType w:val="hybridMultilevel"/>
    <w:tmpl w:val="B6F8DC62"/>
    <w:lvl w:ilvl="0" w:tplc="5C92AA9A">
      <w:start w:val="12"/>
      <w:numFmt w:val="decimal"/>
      <w:lvlText w:val="Приложение №%1."/>
      <w:lvlJc w:val="left"/>
      <w:pPr>
        <w:tabs>
          <w:tab w:val="num" w:pos="2269"/>
        </w:tabs>
        <w:ind w:left="2269" w:firstLine="0"/>
      </w:pPr>
      <w:rPr>
        <w:rFonts w:ascii="Times New Roman" w:hAnsi="Times New Roman" w:cs="Times New Roman" w:hint="default"/>
        <w:b w:val="0"/>
        <w:i w:val="0"/>
        <w:color w:val="auto"/>
        <w:sz w:val="24"/>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3E764B"/>
    <w:multiLevelType w:val="hybridMultilevel"/>
    <w:tmpl w:val="2578D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7E3E6E"/>
    <w:multiLevelType w:val="multilevel"/>
    <w:tmpl w:val="6A90B56E"/>
    <w:lvl w:ilvl="0">
      <w:start w:val="1"/>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8"/>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63156DDE"/>
    <w:multiLevelType w:val="hybridMultilevel"/>
    <w:tmpl w:val="798A2944"/>
    <w:lvl w:ilvl="0" w:tplc="B914DF0E">
      <w:start w:val="20"/>
      <w:numFmt w:val="none"/>
      <w:lvlText w:val="19."/>
      <w:lvlJc w:val="left"/>
      <w:pPr>
        <w:ind w:left="10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90356"/>
    <w:multiLevelType w:val="hybridMultilevel"/>
    <w:tmpl w:val="4DF084AC"/>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BC5C75"/>
    <w:multiLevelType w:val="hybridMultilevel"/>
    <w:tmpl w:val="3028FBEE"/>
    <w:lvl w:ilvl="0" w:tplc="00D2F5FA">
      <w:start w:val="8"/>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15:restartNumberingAfterBreak="0">
    <w:nsid w:val="664B05A6"/>
    <w:multiLevelType w:val="multilevel"/>
    <w:tmpl w:val="35E8672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94B3711"/>
    <w:multiLevelType w:val="hybridMultilevel"/>
    <w:tmpl w:val="878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26033"/>
    <w:multiLevelType w:val="hybridMultilevel"/>
    <w:tmpl w:val="55A63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677832"/>
    <w:multiLevelType w:val="multilevel"/>
    <w:tmpl w:val="129092F2"/>
    <w:lvl w:ilvl="0">
      <w:start w:val="1"/>
      <w:numFmt w:val="decimal"/>
      <w:lvlText w:val="%1."/>
      <w:lvlJc w:val="left"/>
      <w:pPr>
        <w:tabs>
          <w:tab w:val="num" w:pos="453"/>
        </w:tabs>
        <w:ind w:left="453" w:hanging="510"/>
      </w:pPr>
      <w:rPr>
        <w:rFonts w:hint="default"/>
      </w:rPr>
    </w:lvl>
    <w:lvl w:ilvl="1">
      <w:start w:val="1"/>
      <w:numFmt w:val="decimal"/>
      <w:isLgl/>
      <w:lvlText w:val="%2."/>
      <w:lvlJc w:val="left"/>
      <w:pPr>
        <w:tabs>
          <w:tab w:val="num" w:pos="303"/>
        </w:tabs>
        <w:ind w:left="303" w:hanging="360"/>
      </w:pPr>
      <w:rPr>
        <w:rFonts w:ascii="Times New Roman" w:eastAsia="Times New Roman" w:hAnsi="Times New Roman" w:cs="Times New Roman"/>
        <w:b w:val="0"/>
      </w:rPr>
    </w:lvl>
    <w:lvl w:ilvl="2">
      <w:start w:val="1"/>
      <w:numFmt w:val="decimal"/>
      <w:isLgl/>
      <w:lvlText w:val="%1.%2.%3."/>
      <w:lvlJc w:val="left"/>
      <w:pPr>
        <w:tabs>
          <w:tab w:val="num" w:pos="663"/>
        </w:tabs>
        <w:ind w:left="663" w:hanging="720"/>
      </w:pPr>
      <w:rPr>
        <w:rFonts w:hint="default"/>
      </w:rPr>
    </w:lvl>
    <w:lvl w:ilvl="3">
      <w:start w:val="1"/>
      <w:numFmt w:val="decimal"/>
      <w:isLgl/>
      <w:lvlText w:val="%1.%2.%3.%4."/>
      <w:lvlJc w:val="left"/>
      <w:pPr>
        <w:tabs>
          <w:tab w:val="num" w:pos="663"/>
        </w:tabs>
        <w:ind w:left="663" w:hanging="720"/>
      </w:pPr>
      <w:rPr>
        <w:rFonts w:hint="default"/>
      </w:rPr>
    </w:lvl>
    <w:lvl w:ilvl="4">
      <w:start w:val="1"/>
      <w:numFmt w:val="decimal"/>
      <w:isLgl/>
      <w:lvlText w:val="%1.%2.%3.%4.%5."/>
      <w:lvlJc w:val="left"/>
      <w:pPr>
        <w:tabs>
          <w:tab w:val="num" w:pos="1023"/>
        </w:tabs>
        <w:ind w:left="1023" w:hanging="1080"/>
      </w:pPr>
      <w:rPr>
        <w:rFonts w:hint="default"/>
      </w:rPr>
    </w:lvl>
    <w:lvl w:ilvl="5">
      <w:start w:val="1"/>
      <w:numFmt w:val="decimal"/>
      <w:isLgl/>
      <w:lvlText w:val="%1.%2.%3.%4.%5.%6."/>
      <w:lvlJc w:val="left"/>
      <w:pPr>
        <w:tabs>
          <w:tab w:val="num" w:pos="1023"/>
        </w:tabs>
        <w:ind w:left="1023" w:hanging="1080"/>
      </w:pPr>
      <w:rPr>
        <w:rFonts w:hint="default"/>
      </w:rPr>
    </w:lvl>
    <w:lvl w:ilvl="6">
      <w:start w:val="1"/>
      <w:numFmt w:val="decimal"/>
      <w:isLgl/>
      <w:lvlText w:val="%1.%2.%3.%4.%5.%6.%7."/>
      <w:lvlJc w:val="left"/>
      <w:pPr>
        <w:tabs>
          <w:tab w:val="num" w:pos="1383"/>
        </w:tabs>
        <w:ind w:left="1383" w:hanging="1440"/>
      </w:pPr>
      <w:rPr>
        <w:rFonts w:hint="default"/>
      </w:rPr>
    </w:lvl>
    <w:lvl w:ilvl="7">
      <w:start w:val="1"/>
      <w:numFmt w:val="decimal"/>
      <w:isLgl/>
      <w:lvlText w:val="%1.%2.%3.%4.%5.%6.%7.%8."/>
      <w:lvlJc w:val="left"/>
      <w:pPr>
        <w:tabs>
          <w:tab w:val="num" w:pos="1383"/>
        </w:tabs>
        <w:ind w:left="1383" w:hanging="1440"/>
      </w:pPr>
      <w:rPr>
        <w:rFonts w:hint="default"/>
      </w:rPr>
    </w:lvl>
    <w:lvl w:ilvl="8">
      <w:start w:val="1"/>
      <w:numFmt w:val="decimal"/>
      <w:isLgl/>
      <w:lvlText w:val="%1.%2.%3.%4.%5.%6.%7.%8.%9."/>
      <w:lvlJc w:val="left"/>
      <w:pPr>
        <w:tabs>
          <w:tab w:val="num" w:pos="1743"/>
        </w:tabs>
        <w:ind w:left="1743" w:hanging="1800"/>
      </w:pPr>
      <w:rPr>
        <w:rFonts w:hint="default"/>
      </w:rPr>
    </w:lvl>
  </w:abstractNum>
  <w:abstractNum w:abstractNumId="35" w15:restartNumberingAfterBreak="0">
    <w:nsid w:val="73D74E49"/>
    <w:multiLevelType w:val="multilevel"/>
    <w:tmpl w:val="6DDC166A"/>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4651913"/>
    <w:multiLevelType w:val="multilevel"/>
    <w:tmpl w:val="A8428FF8"/>
    <w:lvl w:ilvl="0">
      <w:start w:val="1"/>
      <w:numFmt w:val="decimal"/>
      <w:lvlText w:val="%1."/>
      <w:lvlJc w:val="left"/>
      <w:pPr>
        <w:ind w:left="1398" w:hanging="405"/>
      </w:pPr>
      <w:rPr>
        <w:rFonts w:hint="default"/>
      </w:rPr>
    </w:lvl>
    <w:lvl w:ilvl="1">
      <w:start w:val="2"/>
      <w:numFmt w:val="decimal"/>
      <w:isLgl/>
      <w:lvlText w:val="%1.%2."/>
      <w:lvlJc w:val="left"/>
      <w:pPr>
        <w:ind w:left="1666"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2112" w:hanging="720"/>
      </w:pPr>
      <w:rPr>
        <w:rFonts w:hint="default"/>
      </w:rPr>
    </w:lvl>
    <w:lvl w:ilvl="4">
      <w:start w:val="1"/>
      <w:numFmt w:val="decimal"/>
      <w:isLgl/>
      <w:lvlText w:val="%1.%2.%3.%4.%5."/>
      <w:lvlJc w:val="left"/>
      <w:pPr>
        <w:ind w:left="2605" w:hanging="1080"/>
      </w:pPr>
      <w:rPr>
        <w:rFonts w:hint="default"/>
      </w:rPr>
    </w:lvl>
    <w:lvl w:ilvl="5">
      <w:start w:val="1"/>
      <w:numFmt w:val="decimal"/>
      <w:isLgl/>
      <w:lvlText w:val="%1.%2.%3.%4.%5.%6."/>
      <w:lvlJc w:val="left"/>
      <w:pPr>
        <w:ind w:left="2738" w:hanging="1080"/>
      </w:pPr>
      <w:rPr>
        <w:rFonts w:hint="default"/>
      </w:rPr>
    </w:lvl>
    <w:lvl w:ilvl="6">
      <w:start w:val="1"/>
      <w:numFmt w:val="decimal"/>
      <w:isLgl/>
      <w:lvlText w:val="%1.%2.%3.%4.%5.%6.%7."/>
      <w:lvlJc w:val="left"/>
      <w:pPr>
        <w:ind w:left="3231" w:hanging="1440"/>
      </w:pPr>
      <w:rPr>
        <w:rFonts w:hint="default"/>
      </w:rPr>
    </w:lvl>
    <w:lvl w:ilvl="7">
      <w:start w:val="1"/>
      <w:numFmt w:val="decimal"/>
      <w:isLgl/>
      <w:lvlText w:val="%1.%2.%3.%4.%5.%6.%7.%8."/>
      <w:lvlJc w:val="left"/>
      <w:pPr>
        <w:ind w:left="3364" w:hanging="1440"/>
      </w:pPr>
      <w:rPr>
        <w:rFonts w:hint="default"/>
      </w:rPr>
    </w:lvl>
    <w:lvl w:ilvl="8">
      <w:start w:val="1"/>
      <w:numFmt w:val="decimal"/>
      <w:isLgl/>
      <w:lvlText w:val="%1.%2.%3.%4.%5.%6.%7.%8.%9."/>
      <w:lvlJc w:val="left"/>
      <w:pPr>
        <w:ind w:left="3857" w:hanging="1800"/>
      </w:pPr>
      <w:rPr>
        <w:rFonts w:hint="default"/>
      </w:rPr>
    </w:lvl>
  </w:abstractNum>
  <w:abstractNum w:abstractNumId="37"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14"/>
  </w:num>
  <w:num w:numId="4">
    <w:abstractNumId w:val="32"/>
  </w:num>
  <w:num w:numId="5">
    <w:abstractNumId w:val="13"/>
  </w:num>
  <w:num w:numId="6">
    <w:abstractNumId w:val="22"/>
  </w:num>
  <w:num w:numId="7">
    <w:abstractNumId w:val="23"/>
  </w:num>
  <w:num w:numId="8">
    <w:abstractNumId w:val="9"/>
  </w:num>
  <w:num w:numId="9">
    <w:abstractNumId w:val="28"/>
  </w:num>
  <w:num w:numId="10">
    <w:abstractNumId w:val="3"/>
  </w:num>
  <w:num w:numId="11">
    <w:abstractNumId w:val="8"/>
  </w:num>
  <w:num w:numId="12">
    <w:abstractNumId w:val="10"/>
  </w:num>
  <w:num w:numId="13">
    <w:abstractNumId w:val="19"/>
  </w:num>
  <w:num w:numId="14">
    <w:abstractNumId w:val="26"/>
  </w:num>
  <w:num w:numId="15">
    <w:abstractNumId w:val="33"/>
  </w:num>
  <w:num w:numId="16">
    <w:abstractNumId w:val="36"/>
  </w:num>
  <w:num w:numId="17">
    <w:abstractNumId w:val="5"/>
  </w:num>
  <w:num w:numId="18">
    <w:abstractNumId w:val="11"/>
  </w:num>
  <w:num w:numId="19">
    <w:abstractNumId w:val="30"/>
  </w:num>
  <w:num w:numId="20">
    <w:abstractNumId w:val="35"/>
  </w:num>
  <w:num w:numId="21">
    <w:abstractNumId w:val="27"/>
  </w:num>
  <w:num w:numId="22">
    <w:abstractNumId w:val="15"/>
  </w:num>
  <w:num w:numId="23">
    <w:abstractNumId w:val="24"/>
  </w:num>
  <w:num w:numId="24">
    <w:abstractNumId w:val="25"/>
  </w:num>
  <w:num w:numId="25">
    <w:abstractNumId w:val="16"/>
  </w:num>
  <w:num w:numId="26">
    <w:abstractNumId w:val="21"/>
  </w:num>
  <w:num w:numId="27">
    <w:abstractNumId w:val="7"/>
  </w:num>
  <w:num w:numId="28">
    <w:abstractNumId w:val="6"/>
  </w:num>
  <w:num w:numId="29">
    <w:abstractNumId w:val="31"/>
  </w:num>
  <w:num w:numId="30">
    <w:abstractNumId w:val="12"/>
  </w:num>
  <w:num w:numId="31">
    <w:abstractNumId w:val="17"/>
  </w:num>
  <w:num w:numId="32">
    <w:abstractNumId w:val="37"/>
  </w:num>
  <w:num w:numId="33">
    <w:abstractNumId w:val="20"/>
  </w:num>
  <w:num w:numId="34">
    <w:abstractNumId w:val="4"/>
  </w:num>
  <w:num w:numId="35">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D"/>
    <w:rsid w:val="00002E7B"/>
    <w:rsid w:val="00003174"/>
    <w:rsid w:val="0000320E"/>
    <w:rsid w:val="00003CE9"/>
    <w:rsid w:val="0000404C"/>
    <w:rsid w:val="00007A38"/>
    <w:rsid w:val="00013931"/>
    <w:rsid w:val="00016BF9"/>
    <w:rsid w:val="000209BF"/>
    <w:rsid w:val="00025B1B"/>
    <w:rsid w:val="00027B6F"/>
    <w:rsid w:val="000302D1"/>
    <w:rsid w:val="00030F76"/>
    <w:rsid w:val="00035FF0"/>
    <w:rsid w:val="00036DB7"/>
    <w:rsid w:val="000378B5"/>
    <w:rsid w:val="00042A93"/>
    <w:rsid w:val="000431FB"/>
    <w:rsid w:val="00050DF0"/>
    <w:rsid w:val="0005208B"/>
    <w:rsid w:val="00056767"/>
    <w:rsid w:val="0006016B"/>
    <w:rsid w:val="0006024E"/>
    <w:rsid w:val="0006052F"/>
    <w:rsid w:val="00062235"/>
    <w:rsid w:val="000672B5"/>
    <w:rsid w:val="00070628"/>
    <w:rsid w:val="00071F3E"/>
    <w:rsid w:val="00075A26"/>
    <w:rsid w:val="00075D9F"/>
    <w:rsid w:val="00076B32"/>
    <w:rsid w:val="000801C1"/>
    <w:rsid w:val="0008353D"/>
    <w:rsid w:val="0008439C"/>
    <w:rsid w:val="0008502A"/>
    <w:rsid w:val="0009169A"/>
    <w:rsid w:val="000951BF"/>
    <w:rsid w:val="000A104B"/>
    <w:rsid w:val="000A2EFE"/>
    <w:rsid w:val="000A30B2"/>
    <w:rsid w:val="000A384E"/>
    <w:rsid w:val="000A562F"/>
    <w:rsid w:val="000A6A2A"/>
    <w:rsid w:val="000B2F1B"/>
    <w:rsid w:val="000B3E2A"/>
    <w:rsid w:val="000B46BD"/>
    <w:rsid w:val="000B5D04"/>
    <w:rsid w:val="000C1053"/>
    <w:rsid w:val="000C3093"/>
    <w:rsid w:val="000C33CF"/>
    <w:rsid w:val="000C34B1"/>
    <w:rsid w:val="000C44DD"/>
    <w:rsid w:val="000C49D4"/>
    <w:rsid w:val="000C5C1F"/>
    <w:rsid w:val="000C7F6F"/>
    <w:rsid w:val="000D0E07"/>
    <w:rsid w:val="000D27A1"/>
    <w:rsid w:val="000D2F7C"/>
    <w:rsid w:val="000D5097"/>
    <w:rsid w:val="000D63A3"/>
    <w:rsid w:val="000E175E"/>
    <w:rsid w:val="000E406D"/>
    <w:rsid w:val="000E4B25"/>
    <w:rsid w:val="000E55FE"/>
    <w:rsid w:val="000E5628"/>
    <w:rsid w:val="000E5C22"/>
    <w:rsid w:val="000E792F"/>
    <w:rsid w:val="000E7FDD"/>
    <w:rsid w:val="000F08C6"/>
    <w:rsid w:val="000F1465"/>
    <w:rsid w:val="000F1C1C"/>
    <w:rsid w:val="000F20F8"/>
    <w:rsid w:val="000F7611"/>
    <w:rsid w:val="00100B1F"/>
    <w:rsid w:val="00103C40"/>
    <w:rsid w:val="001045CF"/>
    <w:rsid w:val="001109A5"/>
    <w:rsid w:val="0011773C"/>
    <w:rsid w:val="00120769"/>
    <w:rsid w:val="00130AC7"/>
    <w:rsid w:val="001313F1"/>
    <w:rsid w:val="001315A3"/>
    <w:rsid w:val="001359B6"/>
    <w:rsid w:val="00136BBB"/>
    <w:rsid w:val="00146592"/>
    <w:rsid w:val="00150082"/>
    <w:rsid w:val="00152B62"/>
    <w:rsid w:val="00152D6B"/>
    <w:rsid w:val="00160F23"/>
    <w:rsid w:val="00161A06"/>
    <w:rsid w:val="00164C69"/>
    <w:rsid w:val="00166420"/>
    <w:rsid w:val="00166D35"/>
    <w:rsid w:val="001734CF"/>
    <w:rsid w:val="001743DC"/>
    <w:rsid w:val="00174AD6"/>
    <w:rsid w:val="0017526E"/>
    <w:rsid w:val="00177B39"/>
    <w:rsid w:val="001821F2"/>
    <w:rsid w:val="00183094"/>
    <w:rsid w:val="00192906"/>
    <w:rsid w:val="0019596E"/>
    <w:rsid w:val="00197B70"/>
    <w:rsid w:val="001A038E"/>
    <w:rsid w:val="001A260A"/>
    <w:rsid w:val="001A4ACB"/>
    <w:rsid w:val="001A5F2D"/>
    <w:rsid w:val="001B2EE7"/>
    <w:rsid w:val="001B37C7"/>
    <w:rsid w:val="001B4448"/>
    <w:rsid w:val="001B63F5"/>
    <w:rsid w:val="001C0463"/>
    <w:rsid w:val="001C13F0"/>
    <w:rsid w:val="001C1CFD"/>
    <w:rsid w:val="001C2979"/>
    <w:rsid w:val="001C3CDE"/>
    <w:rsid w:val="001C5007"/>
    <w:rsid w:val="001C77F1"/>
    <w:rsid w:val="001D1F71"/>
    <w:rsid w:val="001D53AB"/>
    <w:rsid w:val="001D5D7F"/>
    <w:rsid w:val="001E141D"/>
    <w:rsid w:val="001E1482"/>
    <w:rsid w:val="001E2ABF"/>
    <w:rsid w:val="001E3056"/>
    <w:rsid w:val="001E31A0"/>
    <w:rsid w:val="001E5CA4"/>
    <w:rsid w:val="001E5CBA"/>
    <w:rsid w:val="001F24BA"/>
    <w:rsid w:val="001F2F31"/>
    <w:rsid w:val="001F3A2A"/>
    <w:rsid w:val="001F4361"/>
    <w:rsid w:val="001F5D17"/>
    <w:rsid w:val="001F61FB"/>
    <w:rsid w:val="001F7E82"/>
    <w:rsid w:val="002120D2"/>
    <w:rsid w:val="00214317"/>
    <w:rsid w:val="0021635E"/>
    <w:rsid w:val="00217E75"/>
    <w:rsid w:val="002202EA"/>
    <w:rsid w:val="002218F7"/>
    <w:rsid w:val="00221A48"/>
    <w:rsid w:val="002220D3"/>
    <w:rsid w:val="00222C5D"/>
    <w:rsid w:val="00224458"/>
    <w:rsid w:val="002244CD"/>
    <w:rsid w:val="00226C3F"/>
    <w:rsid w:val="00226CE1"/>
    <w:rsid w:val="00227F2D"/>
    <w:rsid w:val="00234BD8"/>
    <w:rsid w:val="0023716E"/>
    <w:rsid w:val="00242E03"/>
    <w:rsid w:val="00243C88"/>
    <w:rsid w:val="0024496C"/>
    <w:rsid w:val="00244F62"/>
    <w:rsid w:val="002467EF"/>
    <w:rsid w:val="00251BBC"/>
    <w:rsid w:val="00252D2F"/>
    <w:rsid w:val="00256776"/>
    <w:rsid w:val="00260BFD"/>
    <w:rsid w:val="002610F9"/>
    <w:rsid w:val="0026294D"/>
    <w:rsid w:val="00262C2B"/>
    <w:rsid w:val="0026441E"/>
    <w:rsid w:val="00264A52"/>
    <w:rsid w:val="00265C54"/>
    <w:rsid w:val="00267852"/>
    <w:rsid w:val="00267E07"/>
    <w:rsid w:val="00276AA7"/>
    <w:rsid w:val="0028426F"/>
    <w:rsid w:val="00284CC7"/>
    <w:rsid w:val="00294A40"/>
    <w:rsid w:val="00294F2F"/>
    <w:rsid w:val="0029528A"/>
    <w:rsid w:val="00297A47"/>
    <w:rsid w:val="002A038A"/>
    <w:rsid w:val="002A0F8E"/>
    <w:rsid w:val="002A1010"/>
    <w:rsid w:val="002A2E4E"/>
    <w:rsid w:val="002A3CD8"/>
    <w:rsid w:val="002A777E"/>
    <w:rsid w:val="002B1F5C"/>
    <w:rsid w:val="002B32A0"/>
    <w:rsid w:val="002B40B3"/>
    <w:rsid w:val="002B4E6B"/>
    <w:rsid w:val="002C04C9"/>
    <w:rsid w:val="002C136D"/>
    <w:rsid w:val="002C5F86"/>
    <w:rsid w:val="002D0037"/>
    <w:rsid w:val="002D3F7F"/>
    <w:rsid w:val="002D4C27"/>
    <w:rsid w:val="002D700B"/>
    <w:rsid w:val="002E03F3"/>
    <w:rsid w:val="002E0842"/>
    <w:rsid w:val="002E09F2"/>
    <w:rsid w:val="002E1021"/>
    <w:rsid w:val="002E19C4"/>
    <w:rsid w:val="002E3249"/>
    <w:rsid w:val="002E4D68"/>
    <w:rsid w:val="002E4D72"/>
    <w:rsid w:val="002F1701"/>
    <w:rsid w:val="002F19F8"/>
    <w:rsid w:val="002F2114"/>
    <w:rsid w:val="002F470E"/>
    <w:rsid w:val="00302D13"/>
    <w:rsid w:val="003052BD"/>
    <w:rsid w:val="003066C2"/>
    <w:rsid w:val="00307BC0"/>
    <w:rsid w:val="00311C0D"/>
    <w:rsid w:val="00314109"/>
    <w:rsid w:val="003141F3"/>
    <w:rsid w:val="00320F91"/>
    <w:rsid w:val="00323477"/>
    <w:rsid w:val="003248C6"/>
    <w:rsid w:val="00325389"/>
    <w:rsid w:val="00325D2F"/>
    <w:rsid w:val="00327154"/>
    <w:rsid w:val="003276DA"/>
    <w:rsid w:val="0033012F"/>
    <w:rsid w:val="0033558A"/>
    <w:rsid w:val="003418EA"/>
    <w:rsid w:val="00342C76"/>
    <w:rsid w:val="00342E1B"/>
    <w:rsid w:val="00343425"/>
    <w:rsid w:val="00343E4A"/>
    <w:rsid w:val="0034718F"/>
    <w:rsid w:val="00350331"/>
    <w:rsid w:val="00352967"/>
    <w:rsid w:val="00354F08"/>
    <w:rsid w:val="00355ABC"/>
    <w:rsid w:val="003564CF"/>
    <w:rsid w:val="00361399"/>
    <w:rsid w:val="00363787"/>
    <w:rsid w:val="003653DD"/>
    <w:rsid w:val="00366818"/>
    <w:rsid w:val="00370DD6"/>
    <w:rsid w:val="00371D0A"/>
    <w:rsid w:val="00372F30"/>
    <w:rsid w:val="003768A5"/>
    <w:rsid w:val="00376A9F"/>
    <w:rsid w:val="00377F68"/>
    <w:rsid w:val="00382850"/>
    <w:rsid w:val="00384FE8"/>
    <w:rsid w:val="00392CE9"/>
    <w:rsid w:val="003939B6"/>
    <w:rsid w:val="00393FBD"/>
    <w:rsid w:val="003967AD"/>
    <w:rsid w:val="003975D2"/>
    <w:rsid w:val="00397A6E"/>
    <w:rsid w:val="003B10C1"/>
    <w:rsid w:val="003B22AF"/>
    <w:rsid w:val="003B26B2"/>
    <w:rsid w:val="003B661D"/>
    <w:rsid w:val="003B75A8"/>
    <w:rsid w:val="003B7A31"/>
    <w:rsid w:val="003B7C0F"/>
    <w:rsid w:val="003C2F4F"/>
    <w:rsid w:val="003D20A9"/>
    <w:rsid w:val="003D318F"/>
    <w:rsid w:val="003D3B5D"/>
    <w:rsid w:val="003D3ED4"/>
    <w:rsid w:val="003D7598"/>
    <w:rsid w:val="003F120E"/>
    <w:rsid w:val="003F400F"/>
    <w:rsid w:val="003F5A78"/>
    <w:rsid w:val="004001AC"/>
    <w:rsid w:val="0040055C"/>
    <w:rsid w:val="00400688"/>
    <w:rsid w:val="00404F0F"/>
    <w:rsid w:val="004056D1"/>
    <w:rsid w:val="00406244"/>
    <w:rsid w:val="00406BE2"/>
    <w:rsid w:val="00407DF7"/>
    <w:rsid w:val="004120D6"/>
    <w:rsid w:val="004124DF"/>
    <w:rsid w:val="004131ED"/>
    <w:rsid w:val="00413F88"/>
    <w:rsid w:val="00414BFA"/>
    <w:rsid w:val="00416324"/>
    <w:rsid w:val="00416B41"/>
    <w:rsid w:val="00416F0E"/>
    <w:rsid w:val="004248D3"/>
    <w:rsid w:val="00430636"/>
    <w:rsid w:val="0043079F"/>
    <w:rsid w:val="00432950"/>
    <w:rsid w:val="00432CB8"/>
    <w:rsid w:val="0043492A"/>
    <w:rsid w:val="00436601"/>
    <w:rsid w:val="0043748D"/>
    <w:rsid w:val="00437EF2"/>
    <w:rsid w:val="004408D7"/>
    <w:rsid w:val="00440F1A"/>
    <w:rsid w:val="00443E00"/>
    <w:rsid w:val="0044675E"/>
    <w:rsid w:val="0044734B"/>
    <w:rsid w:val="0045278F"/>
    <w:rsid w:val="00455CBC"/>
    <w:rsid w:val="004609FD"/>
    <w:rsid w:val="00464990"/>
    <w:rsid w:val="00466825"/>
    <w:rsid w:val="00467D77"/>
    <w:rsid w:val="00470D21"/>
    <w:rsid w:val="004719F2"/>
    <w:rsid w:val="00473371"/>
    <w:rsid w:val="004774A7"/>
    <w:rsid w:val="00477B51"/>
    <w:rsid w:val="00481078"/>
    <w:rsid w:val="00481AB4"/>
    <w:rsid w:val="00482ED4"/>
    <w:rsid w:val="0048426C"/>
    <w:rsid w:val="004853A0"/>
    <w:rsid w:val="00487EC1"/>
    <w:rsid w:val="004918F4"/>
    <w:rsid w:val="0049291D"/>
    <w:rsid w:val="004931EF"/>
    <w:rsid w:val="004941A7"/>
    <w:rsid w:val="00494313"/>
    <w:rsid w:val="00495879"/>
    <w:rsid w:val="004A348A"/>
    <w:rsid w:val="004A4477"/>
    <w:rsid w:val="004A5871"/>
    <w:rsid w:val="004A6144"/>
    <w:rsid w:val="004A6FC4"/>
    <w:rsid w:val="004B327E"/>
    <w:rsid w:val="004B57F0"/>
    <w:rsid w:val="004C030A"/>
    <w:rsid w:val="004C2E3E"/>
    <w:rsid w:val="004C6F96"/>
    <w:rsid w:val="004C7057"/>
    <w:rsid w:val="004D2940"/>
    <w:rsid w:val="004D7217"/>
    <w:rsid w:val="004D7657"/>
    <w:rsid w:val="004E09C7"/>
    <w:rsid w:val="004E0BCD"/>
    <w:rsid w:val="004E154E"/>
    <w:rsid w:val="004E2349"/>
    <w:rsid w:val="004E67B3"/>
    <w:rsid w:val="004E79FD"/>
    <w:rsid w:val="004F0ECB"/>
    <w:rsid w:val="004F1B2B"/>
    <w:rsid w:val="004F27EC"/>
    <w:rsid w:val="004F2EAE"/>
    <w:rsid w:val="004F3823"/>
    <w:rsid w:val="004F5CB1"/>
    <w:rsid w:val="00500506"/>
    <w:rsid w:val="00502447"/>
    <w:rsid w:val="00502454"/>
    <w:rsid w:val="005026BC"/>
    <w:rsid w:val="005039DE"/>
    <w:rsid w:val="00503C67"/>
    <w:rsid w:val="00505DC2"/>
    <w:rsid w:val="0050762C"/>
    <w:rsid w:val="00507F26"/>
    <w:rsid w:val="00510BD9"/>
    <w:rsid w:val="00517543"/>
    <w:rsid w:val="00520FE3"/>
    <w:rsid w:val="005215AD"/>
    <w:rsid w:val="005228BA"/>
    <w:rsid w:val="00522BB5"/>
    <w:rsid w:val="00523AE3"/>
    <w:rsid w:val="00535111"/>
    <w:rsid w:val="00535B80"/>
    <w:rsid w:val="00544C3D"/>
    <w:rsid w:val="005455A2"/>
    <w:rsid w:val="005456C0"/>
    <w:rsid w:val="005463BF"/>
    <w:rsid w:val="005464A7"/>
    <w:rsid w:val="005470FB"/>
    <w:rsid w:val="00551223"/>
    <w:rsid w:val="005519BB"/>
    <w:rsid w:val="005544B3"/>
    <w:rsid w:val="00556135"/>
    <w:rsid w:val="00556CD6"/>
    <w:rsid w:val="00557057"/>
    <w:rsid w:val="00557386"/>
    <w:rsid w:val="005573FD"/>
    <w:rsid w:val="005628B3"/>
    <w:rsid w:val="005665E8"/>
    <w:rsid w:val="0056741F"/>
    <w:rsid w:val="00577FB1"/>
    <w:rsid w:val="0058056D"/>
    <w:rsid w:val="00580ED9"/>
    <w:rsid w:val="00581AB6"/>
    <w:rsid w:val="0058212B"/>
    <w:rsid w:val="00582177"/>
    <w:rsid w:val="00584317"/>
    <w:rsid w:val="0058523A"/>
    <w:rsid w:val="00586E86"/>
    <w:rsid w:val="00593880"/>
    <w:rsid w:val="00594A51"/>
    <w:rsid w:val="00594EB6"/>
    <w:rsid w:val="00595D11"/>
    <w:rsid w:val="005962FB"/>
    <w:rsid w:val="005971DC"/>
    <w:rsid w:val="005A1133"/>
    <w:rsid w:val="005A3143"/>
    <w:rsid w:val="005B002F"/>
    <w:rsid w:val="005B01B0"/>
    <w:rsid w:val="005B306F"/>
    <w:rsid w:val="005B6698"/>
    <w:rsid w:val="005B67C5"/>
    <w:rsid w:val="005C06EB"/>
    <w:rsid w:val="005C21A8"/>
    <w:rsid w:val="005C3A5E"/>
    <w:rsid w:val="005C53A4"/>
    <w:rsid w:val="005C61A1"/>
    <w:rsid w:val="005D3217"/>
    <w:rsid w:val="005E0A94"/>
    <w:rsid w:val="005E1D9B"/>
    <w:rsid w:val="005E2D66"/>
    <w:rsid w:val="005E380E"/>
    <w:rsid w:val="005F48B0"/>
    <w:rsid w:val="006026F2"/>
    <w:rsid w:val="00605D22"/>
    <w:rsid w:val="00605DAB"/>
    <w:rsid w:val="006066FC"/>
    <w:rsid w:val="00607FD9"/>
    <w:rsid w:val="00611156"/>
    <w:rsid w:val="0061250F"/>
    <w:rsid w:val="00612831"/>
    <w:rsid w:val="006148B8"/>
    <w:rsid w:val="00617098"/>
    <w:rsid w:val="00617895"/>
    <w:rsid w:val="00620732"/>
    <w:rsid w:val="006216B6"/>
    <w:rsid w:val="00622149"/>
    <w:rsid w:val="00623A03"/>
    <w:rsid w:val="00624B04"/>
    <w:rsid w:val="00626503"/>
    <w:rsid w:val="00630336"/>
    <w:rsid w:val="006325FA"/>
    <w:rsid w:val="00633110"/>
    <w:rsid w:val="00633F1D"/>
    <w:rsid w:val="006359EA"/>
    <w:rsid w:val="0064018D"/>
    <w:rsid w:val="00640547"/>
    <w:rsid w:val="006406B2"/>
    <w:rsid w:val="006414D5"/>
    <w:rsid w:val="0064150C"/>
    <w:rsid w:val="00642352"/>
    <w:rsid w:val="00642BA3"/>
    <w:rsid w:val="00644EED"/>
    <w:rsid w:val="00645356"/>
    <w:rsid w:val="00645C9E"/>
    <w:rsid w:val="0064678F"/>
    <w:rsid w:val="00647072"/>
    <w:rsid w:val="006523B4"/>
    <w:rsid w:val="00652675"/>
    <w:rsid w:val="00653C7C"/>
    <w:rsid w:val="00656F84"/>
    <w:rsid w:val="00660860"/>
    <w:rsid w:val="00661EAC"/>
    <w:rsid w:val="006628AB"/>
    <w:rsid w:val="00665C23"/>
    <w:rsid w:val="006674D7"/>
    <w:rsid w:val="0067192D"/>
    <w:rsid w:val="00671B41"/>
    <w:rsid w:val="00673F02"/>
    <w:rsid w:val="00674D8F"/>
    <w:rsid w:val="006767DB"/>
    <w:rsid w:val="0068075F"/>
    <w:rsid w:val="00683E8C"/>
    <w:rsid w:val="0068441E"/>
    <w:rsid w:val="0068492A"/>
    <w:rsid w:val="00685FDB"/>
    <w:rsid w:val="00692548"/>
    <w:rsid w:val="00692BA9"/>
    <w:rsid w:val="0069463A"/>
    <w:rsid w:val="00695820"/>
    <w:rsid w:val="00695CDE"/>
    <w:rsid w:val="006A26C9"/>
    <w:rsid w:val="006A2E09"/>
    <w:rsid w:val="006A4804"/>
    <w:rsid w:val="006A4EA4"/>
    <w:rsid w:val="006B33C7"/>
    <w:rsid w:val="006B7DA9"/>
    <w:rsid w:val="006C4D71"/>
    <w:rsid w:val="006C65F5"/>
    <w:rsid w:val="006C7445"/>
    <w:rsid w:val="006D2E0E"/>
    <w:rsid w:val="006D501B"/>
    <w:rsid w:val="006D5C54"/>
    <w:rsid w:val="006D7141"/>
    <w:rsid w:val="006E0284"/>
    <w:rsid w:val="006E2C36"/>
    <w:rsid w:val="006E40A7"/>
    <w:rsid w:val="006F42E4"/>
    <w:rsid w:val="006F4743"/>
    <w:rsid w:val="00701E42"/>
    <w:rsid w:val="007034A2"/>
    <w:rsid w:val="00706A83"/>
    <w:rsid w:val="007070A9"/>
    <w:rsid w:val="007121CD"/>
    <w:rsid w:val="0071438E"/>
    <w:rsid w:val="00716A15"/>
    <w:rsid w:val="007213BD"/>
    <w:rsid w:val="007228B3"/>
    <w:rsid w:val="007240CF"/>
    <w:rsid w:val="00725897"/>
    <w:rsid w:val="00726542"/>
    <w:rsid w:val="00727ED1"/>
    <w:rsid w:val="00727F9F"/>
    <w:rsid w:val="00731433"/>
    <w:rsid w:val="00733840"/>
    <w:rsid w:val="00733FE3"/>
    <w:rsid w:val="00736C98"/>
    <w:rsid w:val="00736FB2"/>
    <w:rsid w:val="00737827"/>
    <w:rsid w:val="00744A73"/>
    <w:rsid w:val="007456D8"/>
    <w:rsid w:val="0074668C"/>
    <w:rsid w:val="007470D6"/>
    <w:rsid w:val="007505F9"/>
    <w:rsid w:val="00750832"/>
    <w:rsid w:val="00750FF5"/>
    <w:rsid w:val="007571B6"/>
    <w:rsid w:val="007601DD"/>
    <w:rsid w:val="0076213F"/>
    <w:rsid w:val="00762270"/>
    <w:rsid w:val="00762688"/>
    <w:rsid w:val="0076281B"/>
    <w:rsid w:val="00764218"/>
    <w:rsid w:val="00765F02"/>
    <w:rsid w:val="007667A5"/>
    <w:rsid w:val="007714AB"/>
    <w:rsid w:val="00777440"/>
    <w:rsid w:val="00783831"/>
    <w:rsid w:val="00785627"/>
    <w:rsid w:val="00787A2C"/>
    <w:rsid w:val="007922BA"/>
    <w:rsid w:val="00796D2A"/>
    <w:rsid w:val="007A1CB5"/>
    <w:rsid w:val="007A2BFB"/>
    <w:rsid w:val="007B15B0"/>
    <w:rsid w:val="007B1D72"/>
    <w:rsid w:val="007B380E"/>
    <w:rsid w:val="007B6117"/>
    <w:rsid w:val="007C1926"/>
    <w:rsid w:val="007C1C39"/>
    <w:rsid w:val="007C5A0A"/>
    <w:rsid w:val="007C7149"/>
    <w:rsid w:val="007C74CE"/>
    <w:rsid w:val="007D042C"/>
    <w:rsid w:val="007D2A6B"/>
    <w:rsid w:val="007D2EBD"/>
    <w:rsid w:val="007D44AC"/>
    <w:rsid w:val="007D4FDC"/>
    <w:rsid w:val="007D5835"/>
    <w:rsid w:val="007D7C79"/>
    <w:rsid w:val="007E464C"/>
    <w:rsid w:val="007F6514"/>
    <w:rsid w:val="0080153A"/>
    <w:rsid w:val="00801D6B"/>
    <w:rsid w:val="008021D5"/>
    <w:rsid w:val="00803999"/>
    <w:rsid w:val="008050D0"/>
    <w:rsid w:val="00805A23"/>
    <w:rsid w:val="00811D67"/>
    <w:rsid w:val="008125C3"/>
    <w:rsid w:val="00820444"/>
    <w:rsid w:val="008238F5"/>
    <w:rsid w:val="00824157"/>
    <w:rsid w:val="00826958"/>
    <w:rsid w:val="0083047C"/>
    <w:rsid w:val="00830C83"/>
    <w:rsid w:val="008318D6"/>
    <w:rsid w:val="008339C9"/>
    <w:rsid w:val="00835D7C"/>
    <w:rsid w:val="008469CB"/>
    <w:rsid w:val="00847F6F"/>
    <w:rsid w:val="0085082A"/>
    <w:rsid w:val="008560F0"/>
    <w:rsid w:val="00856627"/>
    <w:rsid w:val="00856F90"/>
    <w:rsid w:val="00857BAB"/>
    <w:rsid w:val="00862355"/>
    <w:rsid w:val="00864D5B"/>
    <w:rsid w:val="00867DCE"/>
    <w:rsid w:val="0087055B"/>
    <w:rsid w:val="00873654"/>
    <w:rsid w:val="00873773"/>
    <w:rsid w:val="00875DBC"/>
    <w:rsid w:val="008773E7"/>
    <w:rsid w:val="00877604"/>
    <w:rsid w:val="00880AD2"/>
    <w:rsid w:val="00881FE4"/>
    <w:rsid w:val="008823BC"/>
    <w:rsid w:val="00886234"/>
    <w:rsid w:val="00886ED7"/>
    <w:rsid w:val="00891B00"/>
    <w:rsid w:val="00892AEC"/>
    <w:rsid w:val="008936B4"/>
    <w:rsid w:val="00894FC4"/>
    <w:rsid w:val="008958F5"/>
    <w:rsid w:val="00895C65"/>
    <w:rsid w:val="00897326"/>
    <w:rsid w:val="008977C7"/>
    <w:rsid w:val="008A0DB4"/>
    <w:rsid w:val="008A1A20"/>
    <w:rsid w:val="008A2D99"/>
    <w:rsid w:val="008A5EDA"/>
    <w:rsid w:val="008A721E"/>
    <w:rsid w:val="008B0AEE"/>
    <w:rsid w:val="008B6685"/>
    <w:rsid w:val="008C1EF3"/>
    <w:rsid w:val="008C235F"/>
    <w:rsid w:val="008C2442"/>
    <w:rsid w:val="008C49B6"/>
    <w:rsid w:val="008C56FE"/>
    <w:rsid w:val="008C5CC5"/>
    <w:rsid w:val="008D15B3"/>
    <w:rsid w:val="008D3EF2"/>
    <w:rsid w:val="008D4912"/>
    <w:rsid w:val="008D5713"/>
    <w:rsid w:val="008E0402"/>
    <w:rsid w:val="008E2845"/>
    <w:rsid w:val="008E342F"/>
    <w:rsid w:val="008E3533"/>
    <w:rsid w:val="008E4838"/>
    <w:rsid w:val="008E65A6"/>
    <w:rsid w:val="008E785C"/>
    <w:rsid w:val="008F2174"/>
    <w:rsid w:val="008F2359"/>
    <w:rsid w:val="008F6208"/>
    <w:rsid w:val="00900BF1"/>
    <w:rsid w:val="00900D5E"/>
    <w:rsid w:val="009044E3"/>
    <w:rsid w:val="0090778F"/>
    <w:rsid w:val="009106D3"/>
    <w:rsid w:val="00910930"/>
    <w:rsid w:val="009123F8"/>
    <w:rsid w:val="0092060F"/>
    <w:rsid w:val="00926CCE"/>
    <w:rsid w:val="00927775"/>
    <w:rsid w:val="0093074F"/>
    <w:rsid w:val="00930FB8"/>
    <w:rsid w:val="00931271"/>
    <w:rsid w:val="009318F0"/>
    <w:rsid w:val="00932933"/>
    <w:rsid w:val="00935CBD"/>
    <w:rsid w:val="00940005"/>
    <w:rsid w:val="00940100"/>
    <w:rsid w:val="00940569"/>
    <w:rsid w:val="0094404F"/>
    <w:rsid w:val="00947FEB"/>
    <w:rsid w:val="00950574"/>
    <w:rsid w:val="0095240C"/>
    <w:rsid w:val="00955413"/>
    <w:rsid w:val="009558B9"/>
    <w:rsid w:val="00957951"/>
    <w:rsid w:val="0096129B"/>
    <w:rsid w:val="00961844"/>
    <w:rsid w:val="009626F8"/>
    <w:rsid w:val="0096439C"/>
    <w:rsid w:val="00964739"/>
    <w:rsid w:val="00965E60"/>
    <w:rsid w:val="00977AAE"/>
    <w:rsid w:val="00980E8B"/>
    <w:rsid w:val="00982310"/>
    <w:rsid w:val="00982869"/>
    <w:rsid w:val="00982D18"/>
    <w:rsid w:val="00983D04"/>
    <w:rsid w:val="00984FF2"/>
    <w:rsid w:val="0098686A"/>
    <w:rsid w:val="0099134B"/>
    <w:rsid w:val="00991BF2"/>
    <w:rsid w:val="00992B91"/>
    <w:rsid w:val="00996900"/>
    <w:rsid w:val="009A1C4F"/>
    <w:rsid w:val="009A1F0F"/>
    <w:rsid w:val="009A220D"/>
    <w:rsid w:val="009A2307"/>
    <w:rsid w:val="009A35AC"/>
    <w:rsid w:val="009A4409"/>
    <w:rsid w:val="009A46A0"/>
    <w:rsid w:val="009A58E3"/>
    <w:rsid w:val="009B0614"/>
    <w:rsid w:val="009B08C1"/>
    <w:rsid w:val="009B11D4"/>
    <w:rsid w:val="009B2217"/>
    <w:rsid w:val="009B30E2"/>
    <w:rsid w:val="009B6EAA"/>
    <w:rsid w:val="009B736D"/>
    <w:rsid w:val="009C08E7"/>
    <w:rsid w:val="009C35E8"/>
    <w:rsid w:val="009C60A6"/>
    <w:rsid w:val="009C64CD"/>
    <w:rsid w:val="009C64F9"/>
    <w:rsid w:val="009D544D"/>
    <w:rsid w:val="009E119D"/>
    <w:rsid w:val="009E1C9E"/>
    <w:rsid w:val="009E4E0F"/>
    <w:rsid w:val="009E6AC9"/>
    <w:rsid w:val="009E7F3D"/>
    <w:rsid w:val="009F0027"/>
    <w:rsid w:val="009F12A6"/>
    <w:rsid w:val="009F1A28"/>
    <w:rsid w:val="009F20D7"/>
    <w:rsid w:val="00A009C4"/>
    <w:rsid w:val="00A0421E"/>
    <w:rsid w:val="00A05E09"/>
    <w:rsid w:val="00A06667"/>
    <w:rsid w:val="00A07F10"/>
    <w:rsid w:val="00A10AB4"/>
    <w:rsid w:val="00A15774"/>
    <w:rsid w:val="00A20171"/>
    <w:rsid w:val="00A20BB0"/>
    <w:rsid w:val="00A226D4"/>
    <w:rsid w:val="00A317C9"/>
    <w:rsid w:val="00A33946"/>
    <w:rsid w:val="00A346A0"/>
    <w:rsid w:val="00A3512E"/>
    <w:rsid w:val="00A3567C"/>
    <w:rsid w:val="00A40337"/>
    <w:rsid w:val="00A40A32"/>
    <w:rsid w:val="00A41086"/>
    <w:rsid w:val="00A41997"/>
    <w:rsid w:val="00A41BB4"/>
    <w:rsid w:val="00A50768"/>
    <w:rsid w:val="00A52AC9"/>
    <w:rsid w:val="00A611CC"/>
    <w:rsid w:val="00A61D06"/>
    <w:rsid w:val="00A66578"/>
    <w:rsid w:val="00A67522"/>
    <w:rsid w:val="00A702B8"/>
    <w:rsid w:val="00A7256C"/>
    <w:rsid w:val="00A764D5"/>
    <w:rsid w:val="00A765A7"/>
    <w:rsid w:val="00A76FDD"/>
    <w:rsid w:val="00A7783E"/>
    <w:rsid w:val="00A807C9"/>
    <w:rsid w:val="00A80E04"/>
    <w:rsid w:val="00A812CD"/>
    <w:rsid w:val="00A84855"/>
    <w:rsid w:val="00A84FD8"/>
    <w:rsid w:val="00A85061"/>
    <w:rsid w:val="00A8615E"/>
    <w:rsid w:val="00A91E2E"/>
    <w:rsid w:val="00A92FE1"/>
    <w:rsid w:val="00A94A8A"/>
    <w:rsid w:val="00A958C8"/>
    <w:rsid w:val="00AA2A2F"/>
    <w:rsid w:val="00AA3159"/>
    <w:rsid w:val="00AA4A76"/>
    <w:rsid w:val="00AA55EA"/>
    <w:rsid w:val="00AA592B"/>
    <w:rsid w:val="00AB0A2C"/>
    <w:rsid w:val="00AB3566"/>
    <w:rsid w:val="00AB4624"/>
    <w:rsid w:val="00AB5AB2"/>
    <w:rsid w:val="00AC0F84"/>
    <w:rsid w:val="00AC377D"/>
    <w:rsid w:val="00AC4AE7"/>
    <w:rsid w:val="00AC6824"/>
    <w:rsid w:val="00AC75EB"/>
    <w:rsid w:val="00AD2385"/>
    <w:rsid w:val="00AE1F05"/>
    <w:rsid w:val="00AE2542"/>
    <w:rsid w:val="00AE32E4"/>
    <w:rsid w:val="00AE3977"/>
    <w:rsid w:val="00AE4A20"/>
    <w:rsid w:val="00AE670C"/>
    <w:rsid w:val="00AE6917"/>
    <w:rsid w:val="00AF150F"/>
    <w:rsid w:val="00AF280C"/>
    <w:rsid w:val="00AF4472"/>
    <w:rsid w:val="00AF5F0A"/>
    <w:rsid w:val="00AF7A68"/>
    <w:rsid w:val="00B02051"/>
    <w:rsid w:val="00B04C4B"/>
    <w:rsid w:val="00B10156"/>
    <w:rsid w:val="00B10997"/>
    <w:rsid w:val="00B14498"/>
    <w:rsid w:val="00B1680B"/>
    <w:rsid w:val="00B22782"/>
    <w:rsid w:val="00B27423"/>
    <w:rsid w:val="00B30C4D"/>
    <w:rsid w:val="00B3436F"/>
    <w:rsid w:val="00B347B3"/>
    <w:rsid w:val="00B34F2D"/>
    <w:rsid w:val="00B41021"/>
    <w:rsid w:val="00B43DCB"/>
    <w:rsid w:val="00B47644"/>
    <w:rsid w:val="00B50546"/>
    <w:rsid w:val="00B510C6"/>
    <w:rsid w:val="00B519B7"/>
    <w:rsid w:val="00B5421C"/>
    <w:rsid w:val="00B54750"/>
    <w:rsid w:val="00B55357"/>
    <w:rsid w:val="00B56485"/>
    <w:rsid w:val="00B565A5"/>
    <w:rsid w:val="00B600A7"/>
    <w:rsid w:val="00B6022C"/>
    <w:rsid w:val="00B64118"/>
    <w:rsid w:val="00B64751"/>
    <w:rsid w:val="00B64E15"/>
    <w:rsid w:val="00B64FA9"/>
    <w:rsid w:val="00B66404"/>
    <w:rsid w:val="00B67ADD"/>
    <w:rsid w:val="00B72441"/>
    <w:rsid w:val="00B73FE9"/>
    <w:rsid w:val="00B7414A"/>
    <w:rsid w:val="00B7581B"/>
    <w:rsid w:val="00B767BB"/>
    <w:rsid w:val="00B80868"/>
    <w:rsid w:val="00B80CCF"/>
    <w:rsid w:val="00B822BF"/>
    <w:rsid w:val="00B85141"/>
    <w:rsid w:val="00B94E10"/>
    <w:rsid w:val="00BA107A"/>
    <w:rsid w:val="00BA3F87"/>
    <w:rsid w:val="00BA50FF"/>
    <w:rsid w:val="00BA5EE7"/>
    <w:rsid w:val="00BA7274"/>
    <w:rsid w:val="00BA76D8"/>
    <w:rsid w:val="00BA77FD"/>
    <w:rsid w:val="00BB6885"/>
    <w:rsid w:val="00BB7B4C"/>
    <w:rsid w:val="00BC208F"/>
    <w:rsid w:val="00BC32A2"/>
    <w:rsid w:val="00BC36B6"/>
    <w:rsid w:val="00BC44B9"/>
    <w:rsid w:val="00BC48F7"/>
    <w:rsid w:val="00BD0800"/>
    <w:rsid w:val="00BD53B7"/>
    <w:rsid w:val="00BD53C3"/>
    <w:rsid w:val="00BD6829"/>
    <w:rsid w:val="00BE05C6"/>
    <w:rsid w:val="00BE1B62"/>
    <w:rsid w:val="00BE43E0"/>
    <w:rsid w:val="00BE4B4F"/>
    <w:rsid w:val="00BE7989"/>
    <w:rsid w:val="00BF0014"/>
    <w:rsid w:val="00BF23E9"/>
    <w:rsid w:val="00BF2B8B"/>
    <w:rsid w:val="00BF2F3B"/>
    <w:rsid w:val="00BF4FB6"/>
    <w:rsid w:val="00BF5519"/>
    <w:rsid w:val="00BF70B4"/>
    <w:rsid w:val="00BF78F7"/>
    <w:rsid w:val="00C00D97"/>
    <w:rsid w:val="00C01AD5"/>
    <w:rsid w:val="00C0298C"/>
    <w:rsid w:val="00C0391F"/>
    <w:rsid w:val="00C03C06"/>
    <w:rsid w:val="00C04823"/>
    <w:rsid w:val="00C051E5"/>
    <w:rsid w:val="00C06652"/>
    <w:rsid w:val="00C067D4"/>
    <w:rsid w:val="00C06C6F"/>
    <w:rsid w:val="00C07391"/>
    <w:rsid w:val="00C0744B"/>
    <w:rsid w:val="00C074D4"/>
    <w:rsid w:val="00C10BE4"/>
    <w:rsid w:val="00C1146C"/>
    <w:rsid w:val="00C12135"/>
    <w:rsid w:val="00C12BB9"/>
    <w:rsid w:val="00C139BF"/>
    <w:rsid w:val="00C15396"/>
    <w:rsid w:val="00C15409"/>
    <w:rsid w:val="00C20989"/>
    <w:rsid w:val="00C22C36"/>
    <w:rsid w:val="00C22EE9"/>
    <w:rsid w:val="00C3030C"/>
    <w:rsid w:val="00C30358"/>
    <w:rsid w:val="00C338FF"/>
    <w:rsid w:val="00C34237"/>
    <w:rsid w:val="00C34A11"/>
    <w:rsid w:val="00C404F9"/>
    <w:rsid w:val="00C40AF8"/>
    <w:rsid w:val="00C453CD"/>
    <w:rsid w:val="00C45FDC"/>
    <w:rsid w:val="00C505E3"/>
    <w:rsid w:val="00C50BDE"/>
    <w:rsid w:val="00C51C13"/>
    <w:rsid w:val="00C57E62"/>
    <w:rsid w:val="00C60F3B"/>
    <w:rsid w:val="00C63D65"/>
    <w:rsid w:val="00C655EB"/>
    <w:rsid w:val="00C66703"/>
    <w:rsid w:val="00C75B38"/>
    <w:rsid w:val="00C8066C"/>
    <w:rsid w:val="00C812AA"/>
    <w:rsid w:val="00C83137"/>
    <w:rsid w:val="00C83B24"/>
    <w:rsid w:val="00C845E2"/>
    <w:rsid w:val="00C8642D"/>
    <w:rsid w:val="00C864ED"/>
    <w:rsid w:val="00C91463"/>
    <w:rsid w:val="00C937F0"/>
    <w:rsid w:val="00C93962"/>
    <w:rsid w:val="00C96BBA"/>
    <w:rsid w:val="00C976EE"/>
    <w:rsid w:val="00CA250C"/>
    <w:rsid w:val="00CA3001"/>
    <w:rsid w:val="00CA3918"/>
    <w:rsid w:val="00CA66AE"/>
    <w:rsid w:val="00CB0A21"/>
    <w:rsid w:val="00CB434F"/>
    <w:rsid w:val="00CB43C5"/>
    <w:rsid w:val="00CB48B0"/>
    <w:rsid w:val="00CB4F3C"/>
    <w:rsid w:val="00CB6F5A"/>
    <w:rsid w:val="00CC588C"/>
    <w:rsid w:val="00CC5A3D"/>
    <w:rsid w:val="00CC70FD"/>
    <w:rsid w:val="00CC7473"/>
    <w:rsid w:val="00CC7E4A"/>
    <w:rsid w:val="00CD37EB"/>
    <w:rsid w:val="00CD6F10"/>
    <w:rsid w:val="00CE0216"/>
    <w:rsid w:val="00CE2744"/>
    <w:rsid w:val="00CE42DE"/>
    <w:rsid w:val="00CE6CD2"/>
    <w:rsid w:val="00CE7EF0"/>
    <w:rsid w:val="00CF0137"/>
    <w:rsid w:val="00CF043B"/>
    <w:rsid w:val="00CF2526"/>
    <w:rsid w:val="00CF3A73"/>
    <w:rsid w:val="00CF6986"/>
    <w:rsid w:val="00CF796C"/>
    <w:rsid w:val="00D01C7F"/>
    <w:rsid w:val="00D0263F"/>
    <w:rsid w:val="00D02B2A"/>
    <w:rsid w:val="00D0399B"/>
    <w:rsid w:val="00D0468F"/>
    <w:rsid w:val="00D10BBE"/>
    <w:rsid w:val="00D12BE1"/>
    <w:rsid w:val="00D12E2C"/>
    <w:rsid w:val="00D13198"/>
    <w:rsid w:val="00D13ED9"/>
    <w:rsid w:val="00D14C17"/>
    <w:rsid w:val="00D20F78"/>
    <w:rsid w:val="00D21D27"/>
    <w:rsid w:val="00D24827"/>
    <w:rsid w:val="00D24E74"/>
    <w:rsid w:val="00D31B49"/>
    <w:rsid w:val="00D3230F"/>
    <w:rsid w:val="00D337BF"/>
    <w:rsid w:val="00D34800"/>
    <w:rsid w:val="00D348E9"/>
    <w:rsid w:val="00D4523F"/>
    <w:rsid w:val="00D50329"/>
    <w:rsid w:val="00D50B21"/>
    <w:rsid w:val="00D51EC1"/>
    <w:rsid w:val="00D5254D"/>
    <w:rsid w:val="00D52AB7"/>
    <w:rsid w:val="00D53F83"/>
    <w:rsid w:val="00D561EC"/>
    <w:rsid w:val="00D60EB7"/>
    <w:rsid w:val="00D63443"/>
    <w:rsid w:val="00D64BDF"/>
    <w:rsid w:val="00D657D8"/>
    <w:rsid w:val="00D65C1B"/>
    <w:rsid w:val="00D706EB"/>
    <w:rsid w:val="00D7164F"/>
    <w:rsid w:val="00D7418A"/>
    <w:rsid w:val="00D75655"/>
    <w:rsid w:val="00D75A91"/>
    <w:rsid w:val="00D77AF6"/>
    <w:rsid w:val="00D8500B"/>
    <w:rsid w:val="00D85766"/>
    <w:rsid w:val="00D85FE0"/>
    <w:rsid w:val="00D871C8"/>
    <w:rsid w:val="00D87BC6"/>
    <w:rsid w:val="00D95FE7"/>
    <w:rsid w:val="00DA1ABF"/>
    <w:rsid w:val="00DA6E26"/>
    <w:rsid w:val="00DB1BE0"/>
    <w:rsid w:val="00DB3BC9"/>
    <w:rsid w:val="00DB6A7E"/>
    <w:rsid w:val="00DC24F3"/>
    <w:rsid w:val="00DC3CB8"/>
    <w:rsid w:val="00DC49F8"/>
    <w:rsid w:val="00DD2516"/>
    <w:rsid w:val="00DD2B59"/>
    <w:rsid w:val="00DD50D0"/>
    <w:rsid w:val="00DD6EFA"/>
    <w:rsid w:val="00DE0ABB"/>
    <w:rsid w:val="00DE1A31"/>
    <w:rsid w:val="00DE355B"/>
    <w:rsid w:val="00DE7B5A"/>
    <w:rsid w:val="00DF05B3"/>
    <w:rsid w:val="00DF1C7D"/>
    <w:rsid w:val="00DF752F"/>
    <w:rsid w:val="00E004F4"/>
    <w:rsid w:val="00E00F3C"/>
    <w:rsid w:val="00E01249"/>
    <w:rsid w:val="00E030E7"/>
    <w:rsid w:val="00E0361B"/>
    <w:rsid w:val="00E0417F"/>
    <w:rsid w:val="00E06ECF"/>
    <w:rsid w:val="00E119F4"/>
    <w:rsid w:val="00E129DB"/>
    <w:rsid w:val="00E12A88"/>
    <w:rsid w:val="00E21937"/>
    <w:rsid w:val="00E23717"/>
    <w:rsid w:val="00E273EF"/>
    <w:rsid w:val="00E32D5B"/>
    <w:rsid w:val="00E3478A"/>
    <w:rsid w:val="00E3711D"/>
    <w:rsid w:val="00E413D6"/>
    <w:rsid w:val="00E434EB"/>
    <w:rsid w:val="00E44A8A"/>
    <w:rsid w:val="00E47D11"/>
    <w:rsid w:val="00E509AC"/>
    <w:rsid w:val="00E5309C"/>
    <w:rsid w:val="00E54C38"/>
    <w:rsid w:val="00E55037"/>
    <w:rsid w:val="00E56333"/>
    <w:rsid w:val="00E56933"/>
    <w:rsid w:val="00E601E3"/>
    <w:rsid w:val="00E64DA6"/>
    <w:rsid w:val="00E65348"/>
    <w:rsid w:val="00E725F6"/>
    <w:rsid w:val="00E735E4"/>
    <w:rsid w:val="00E737E8"/>
    <w:rsid w:val="00E74AD5"/>
    <w:rsid w:val="00E76124"/>
    <w:rsid w:val="00E763BB"/>
    <w:rsid w:val="00E765E6"/>
    <w:rsid w:val="00E8004E"/>
    <w:rsid w:val="00E8419F"/>
    <w:rsid w:val="00E876C4"/>
    <w:rsid w:val="00E90342"/>
    <w:rsid w:val="00E9132E"/>
    <w:rsid w:val="00E915C5"/>
    <w:rsid w:val="00E94CAE"/>
    <w:rsid w:val="00E9510B"/>
    <w:rsid w:val="00E952D2"/>
    <w:rsid w:val="00EA1542"/>
    <w:rsid w:val="00EA1B75"/>
    <w:rsid w:val="00EA253D"/>
    <w:rsid w:val="00EA75A6"/>
    <w:rsid w:val="00EB054E"/>
    <w:rsid w:val="00EB4E1D"/>
    <w:rsid w:val="00EB5C80"/>
    <w:rsid w:val="00EC09DF"/>
    <w:rsid w:val="00EC25D9"/>
    <w:rsid w:val="00EC5901"/>
    <w:rsid w:val="00EC6056"/>
    <w:rsid w:val="00EC6173"/>
    <w:rsid w:val="00ED116C"/>
    <w:rsid w:val="00ED416C"/>
    <w:rsid w:val="00ED7731"/>
    <w:rsid w:val="00EE0285"/>
    <w:rsid w:val="00EE23F6"/>
    <w:rsid w:val="00EE3C2C"/>
    <w:rsid w:val="00EE42C8"/>
    <w:rsid w:val="00EE7EE9"/>
    <w:rsid w:val="00EF1D71"/>
    <w:rsid w:val="00EF31F9"/>
    <w:rsid w:val="00EF3C2A"/>
    <w:rsid w:val="00EF3F4C"/>
    <w:rsid w:val="00EF43A2"/>
    <w:rsid w:val="00EF59A2"/>
    <w:rsid w:val="00EF5E84"/>
    <w:rsid w:val="00EF7AA5"/>
    <w:rsid w:val="00F00DFF"/>
    <w:rsid w:val="00F00EF3"/>
    <w:rsid w:val="00F01428"/>
    <w:rsid w:val="00F02D55"/>
    <w:rsid w:val="00F04E5B"/>
    <w:rsid w:val="00F05683"/>
    <w:rsid w:val="00F06B57"/>
    <w:rsid w:val="00F076C3"/>
    <w:rsid w:val="00F12682"/>
    <w:rsid w:val="00F14F7C"/>
    <w:rsid w:val="00F15520"/>
    <w:rsid w:val="00F20294"/>
    <w:rsid w:val="00F209F6"/>
    <w:rsid w:val="00F248D8"/>
    <w:rsid w:val="00F24F22"/>
    <w:rsid w:val="00F264FA"/>
    <w:rsid w:val="00F27548"/>
    <w:rsid w:val="00F3277D"/>
    <w:rsid w:val="00F32A33"/>
    <w:rsid w:val="00F34827"/>
    <w:rsid w:val="00F359FE"/>
    <w:rsid w:val="00F36766"/>
    <w:rsid w:val="00F409FE"/>
    <w:rsid w:val="00F41147"/>
    <w:rsid w:val="00F4532C"/>
    <w:rsid w:val="00F453F9"/>
    <w:rsid w:val="00F46C58"/>
    <w:rsid w:val="00F470E5"/>
    <w:rsid w:val="00F50C78"/>
    <w:rsid w:val="00F527ED"/>
    <w:rsid w:val="00F52847"/>
    <w:rsid w:val="00F56359"/>
    <w:rsid w:val="00F66040"/>
    <w:rsid w:val="00F66E13"/>
    <w:rsid w:val="00F6791F"/>
    <w:rsid w:val="00F76E1D"/>
    <w:rsid w:val="00F77E93"/>
    <w:rsid w:val="00F806CA"/>
    <w:rsid w:val="00F831F1"/>
    <w:rsid w:val="00F84A30"/>
    <w:rsid w:val="00F84E9F"/>
    <w:rsid w:val="00F86ED0"/>
    <w:rsid w:val="00F87282"/>
    <w:rsid w:val="00F90BEC"/>
    <w:rsid w:val="00F910B3"/>
    <w:rsid w:val="00F94431"/>
    <w:rsid w:val="00F97D6F"/>
    <w:rsid w:val="00FA0423"/>
    <w:rsid w:val="00FA1BBA"/>
    <w:rsid w:val="00FA3E70"/>
    <w:rsid w:val="00FA51F1"/>
    <w:rsid w:val="00FA5DB4"/>
    <w:rsid w:val="00FA6EA3"/>
    <w:rsid w:val="00FB0DA9"/>
    <w:rsid w:val="00FB11BA"/>
    <w:rsid w:val="00FB1E91"/>
    <w:rsid w:val="00FB58F7"/>
    <w:rsid w:val="00FB7C71"/>
    <w:rsid w:val="00FC41C5"/>
    <w:rsid w:val="00FC4C0D"/>
    <w:rsid w:val="00FC68B9"/>
    <w:rsid w:val="00FC75D1"/>
    <w:rsid w:val="00FD050A"/>
    <w:rsid w:val="00FD0617"/>
    <w:rsid w:val="00FD26CC"/>
    <w:rsid w:val="00FD2A8D"/>
    <w:rsid w:val="00FD6998"/>
    <w:rsid w:val="00FE25CE"/>
    <w:rsid w:val="00FE531F"/>
    <w:rsid w:val="00FE6456"/>
    <w:rsid w:val="00FE659F"/>
    <w:rsid w:val="00FE7135"/>
    <w:rsid w:val="00FF2085"/>
    <w:rsid w:val="00FF2625"/>
    <w:rsid w:val="00FF30B8"/>
    <w:rsid w:val="00FF3367"/>
    <w:rsid w:val="00FF5D4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10EDC0A9"/>
  <w14:defaultImageDpi w14:val="300"/>
  <w15:docId w15:val="{BDF64AD5-C446-474C-ABE9-D731CE7EB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FEB"/>
    <w:pPr>
      <w:suppressAutoHyphens/>
    </w:pPr>
    <w:rPr>
      <w:sz w:val="24"/>
      <w:szCs w:val="24"/>
      <w:lang w:eastAsia="zh-CN"/>
    </w:rPr>
  </w:style>
  <w:style w:type="paragraph" w:styleId="1">
    <w:name w:val="heading 1"/>
    <w:basedOn w:val="a"/>
    <w:next w:val="a"/>
    <w:link w:val="10"/>
    <w:uiPriority w:val="9"/>
    <w:qFormat/>
    <w:rsid w:val="005039DE"/>
    <w:pPr>
      <w:keepNext/>
      <w:keepLines/>
      <w:suppressAutoHyphens w:val="0"/>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b/>
      <w:bCs/>
      <w:color w:val="000000"/>
      <w:sz w:val="22"/>
      <w:szCs w:val="22"/>
    </w:rPr>
  </w:style>
  <w:style w:type="character" w:customStyle="1" w:styleId="WW8Num2z0">
    <w:name w:val="WW8Num2z0"/>
    <w:rPr>
      <w:rFonts w:ascii="Times New Roman" w:hAnsi="Times New Roman" w:cs="Times New Roman" w:hint="default"/>
      <w:b/>
      <w:bCs/>
      <w:color w:val="000000"/>
      <w:sz w:val="22"/>
      <w:szCs w:val="22"/>
    </w:rPr>
  </w:style>
  <w:style w:type="character" w:customStyle="1" w:styleId="WW8Num2z1">
    <w:name w:val="WW8Num2z1"/>
    <w:rPr>
      <w:rFonts w:ascii="Times New Roman" w:hAnsi="Times New Roman" w:cs="Times New Roman" w:hint="default"/>
      <w:strike w:val="0"/>
      <w:dstrike w:val="0"/>
      <w:color w:val="000000"/>
      <w:sz w:val="22"/>
      <w:szCs w:val="22"/>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color w:val="C00000"/>
      <w:sz w:val="22"/>
      <w:szCs w:val="22"/>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2">
    <w:name w:val="Основной шрифт абзаца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b/>
      <w:bCs/>
      <w:color w:val="000000"/>
      <w:sz w:val="22"/>
      <w:szCs w:val="22"/>
    </w:rPr>
  </w:style>
  <w:style w:type="character" w:customStyle="1" w:styleId="WW8Num5z1">
    <w:name w:val="WW8Num5z1"/>
    <w:rPr>
      <w:rFonts w:ascii="Times New Roman" w:hAnsi="Times New Roman" w:cs="Times New Roman" w:hint="default"/>
      <w:color w:val="000000"/>
      <w:sz w:val="22"/>
      <w:szCs w:val="22"/>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11">
    <w:name w:val="Основной шрифт абзаца1"/>
  </w:style>
  <w:style w:type="character" w:styleId="a3">
    <w:name w:val="page number"/>
    <w:basedOn w:val="11"/>
  </w:style>
  <w:style w:type="character" w:styleId="a4">
    <w:name w:val="Hyperlink"/>
    <w:rPr>
      <w:color w:val="0000FF"/>
      <w:u w:val="single"/>
    </w:rPr>
  </w:style>
  <w:style w:type="character" w:customStyle="1" w:styleId="3">
    <w:name w:val="Основной текст с отступом 3 Знак"/>
    <w:rPr>
      <w:sz w:val="16"/>
      <w:szCs w:val="16"/>
    </w:rPr>
  </w:style>
  <w:style w:type="character" w:customStyle="1" w:styleId="apple-converted-space">
    <w:name w:val="apple-converted-space"/>
  </w:style>
  <w:style w:type="character" w:customStyle="1" w:styleId="12">
    <w:name w:val="Стиль1 Знак"/>
    <w:rPr>
      <w:sz w:val="26"/>
      <w:szCs w:val="26"/>
    </w:rPr>
  </w:style>
  <w:style w:type="character" w:customStyle="1" w:styleId="10pt">
    <w:name w:val="Основной текст + 10 pt"/>
    <w:rPr>
      <w:rFonts w:ascii="Times New Roman" w:eastAsia="Times New Roman" w:hAnsi="Times New Roman" w:cs="Times New Roman" w:hint="default"/>
      <w:b/>
      <w:bCs/>
      <w:i w:val="0"/>
      <w:iCs w:val="0"/>
      <w:caps w:val="0"/>
      <w:smallCaps w:val="0"/>
      <w:strike w:val="0"/>
      <w:dstrike w:val="0"/>
      <w:color w:val="000000"/>
      <w:spacing w:val="0"/>
      <w:w w:val="100"/>
      <w:position w:val="0"/>
      <w:sz w:val="20"/>
      <w:szCs w:val="20"/>
      <w:u w:val="none"/>
      <w:vertAlign w:val="baseline"/>
      <w:lang w:val="ru-RU" w:bidi="ru-RU"/>
    </w:rPr>
  </w:style>
  <w:style w:type="character" w:customStyle="1" w:styleId="a5">
    <w:name w:val="Нижний колонтитул Знак"/>
    <w:uiPriority w:val="99"/>
    <w:rPr>
      <w:sz w:val="24"/>
      <w:szCs w:val="24"/>
      <w:lang w:eastAsia="zh-CN"/>
    </w:rPr>
  </w:style>
  <w:style w:type="character" w:customStyle="1" w:styleId="30">
    <w:name w:val="Стиль3 Знак"/>
  </w:style>
  <w:style w:type="character" w:customStyle="1" w:styleId="WW8Num7z0">
    <w:name w:val="WW8Num7z0"/>
    <w:rPr>
      <w:rFonts w:hint="default"/>
    </w:rPr>
  </w:style>
  <w:style w:type="character" w:customStyle="1" w:styleId="WW8Num7z1">
    <w:name w:val="WW8Num7z1"/>
    <w:rPr>
      <w:rFonts w:eastAsia="Lucida Sans Unicode" w:hint="default"/>
      <w:b/>
      <w:iCs/>
      <w:color w:val="0070C0"/>
      <w:spacing w:val="-1"/>
      <w:kern w:val="1"/>
      <w:sz w:val="22"/>
      <w:szCs w:val="22"/>
      <w:lang w:eastAsia="hi-IN" w:bidi="hi-IN"/>
    </w:rPr>
  </w:style>
  <w:style w:type="paragraph" w:customStyle="1" w:styleId="13">
    <w:name w:val="Заголовок1"/>
    <w:basedOn w:val="a"/>
    <w:next w:val="a6"/>
    <w:pPr>
      <w:jc w:val="center"/>
    </w:pPr>
    <w:rPr>
      <w:b/>
      <w:bCs/>
      <w:sz w:val="28"/>
    </w:rPr>
  </w:style>
  <w:style w:type="paragraph" w:styleId="a6">
    <w:name w:val="Body Text"/>
    <w:basedOn w:val="a"/>
    <w:link w:val="a7"/>
    <w:pPr>
      <w:tabs>
        <w:tab w:val="left" w:pos="0"/>
      </w:tabs>
      <w:autoSpaceDE w:val="0"/>
      <w:jc w:val="both"/>
    </w:pPr>
    <w:rPr>
      <w:rFonts w:ascii="a_FuturaOrto" w:hAnsi="a_FuturaOrto" w:cs="a_FuturaOrto"/>
      <w:color w:val="000000"/>
      <w:szCs w:val="16"/>
    </w:rPr>
  </w:style>
  <w:style w:type="paragraph" w:styleId="a8">
    <w:name w:val="List"/>
    <w:basedOn w:val="a6"/>
  </w:style>
  <w:style w:type="paragraph" w:styleId="a9">
    <w:name w:val="caption"/>
    <w:basedOn w:val="a"/>
    <w:qFormat/>
    <w:pPr>
      <w:suppressLineNumbers/>
      <w:spacing w:before="120" w:after="120"/>
    </w:pPr>
    <w:rPr>
      <w:i/>
      <w:iCs/>
    </w:rPr>
  </w:style>
  <w:style w:type="paragraph" w:customStyle="1" w:styleId="20">
    <w:name w:val="Указатель2"/>
    <w:basedOn w:val="a"/>
    <w:pPr>
      <w:suppressLineNumbers/>
    </w:pPr>
  </w:style>
  <w:style w:type="paragraph" w:customStyle="1" w:styleId="14">
    <w:name w:val="Название объекта1"/>
    <w:basedOn w:val="a"/>
    <w:pPr>
      <w:suppressLineNumbers/>
      <w:spacing w:before="120" w:after="120"/>
    </w:pPr>
    <w:rPr>
      <w:i/>
      <w:iCs/>
    </w:rPr>
  </w:style>
  <w:style w:type="paragraph" w:customStyle="1" w:styleId="15">
    <w:name w:val="Указатель1"/>
    <w:basedOn w:val="a"/>
    <w:pPr>
      <w:suppressLineNumbers/>
    </w:pPr>
  </w:style>
  <w:style w:type="paragraph" w:customStyle="1" w:styleId="21">
    <w:name w:val="Основной текст 21"/>
    <w:basedOn w:val="a"/>
    <w:pPr>
      <w:jc w:val="both"/>
    </w:pPr>
  </w:style>
  <w:style w:type="paragraph" w:customStyle="1" w:styleId="22">
    <w:name w:val="Основной текст с отступом 22"/>
    <w:basedOn w:val="a"/>
    <w:pPr>
      <w:ind w:firstLine="709"/>
      <w:jc w:val="both"/>
    </w:pPr>
    <w:rPr>
      <w:szCs w:val="20"/>
    </w:rPr>
  </w:style>
  <w:style w:type="paragraph" w:customStyle="1" w:styleId="31">
    <w:name w:val="Основной текст 31"/>
    <w:basedOn w:val="a"/>
    <w:pPr>
      <w:spacing w:after="120"/>
    </w:pPr>
    <w:rPr>
      <w:sz w:val="16"/>
      <w:szCs w:val="16"/>
    </w:rPr>
  </w:style>
  <w:style w:type="paragraph" w:styleId="aa">
    <w:name w:val="Balloon Text"/>
    <w:basedOn w:val="a"/>
    <w:rPr>
      <w:rFonts w:ascii="Tahoma" w:hAnsi="Tahoma" w:cs="Tahoma"/>
      <w:sz w:val="16"/>
      <w:szCs w:val="16"/>
    </w:rPr>
  </w:style>
  <w:style w:type="paragraph" w:styleId="ab">
    <w:name w:val="Body Text Indent"/>
    <w:basedOn w:val="a"/>
    <w:pPr>
      <w:autoSpaceDE w:val="0"/>
      <w:ind w:left="360"/>
      <w:jc w:val="both"/>
    </w:pPr>
    <w:rPr>
      <w:lang w:val="en-US"/>
    </w:rPr>
  </w:style>
  <w:style w:type="paragraph" w:customStyle="1" w:styleId="FR1">
    <w:name w:val="FR1"/>
    <w:pPr>
      <w:widowControl w:val="0"/>
      <w:suppressAutoHyphens/>
      <w:autoSpaceDE w:val="0"/>
      <w:spacing w:line="300" w:lineRule="auto"/>
      <w:ind w:firstLine="240"/>
      <w:jc w:val="both"/>
    </w:pPr>
    <w:rPr>
      <w:sz w:val="16"/>
      <w:szCs w:val="16"/>
      <w:lang w:eastAsia="zh-CN"/>
    </w:rPr>
  </w:style>
  <w:style w:type="paragraph" w:styleId="ac">
    <w:name w:val="footer"/>
    <w:basedOn w:val="a"/>
    <w:uiPriority w:val="99"/>
    <w:pPr>
      <w:tabs>
        <w:tab w:val="center" w:pos="4677"/>
        <w:tab w:val="right" w:pos="9355"/>
      </w:tabs>
    </w:pPr>
  </w:style>
  <w:style w:type="paragraph" w:customStyle="1" w:styleId="210">
    <w:name w:val="Основной текст с отступом 21"/>
    <w:basedOn w:val="a"/>
    <w:pPr>
      <w:widowControl w:val="0"/>
      <w:ind w:firstLine="708"/>
      <w:jc w:val="both"/>
    </w:pPr>
    <w:rPr>
      <w:sz w:val="21"/>
      <w:szCs w:val="22"/>
    </w:rPr>
  </w:style>
  <w:style w:type="paragraph" w:customStyle="1" w:styleId="310">
    <w:name w:val="Основной текст с отступом 31"/>
    <w:basedOn w:val="a"/>
    <w:pPr>
      <w:spacing w:after="120"/>
      <w:ind w:left="283"/>
    </w:pPr>
    <w:rPr>
      <w:sz w:val="16"/>
      <w:szCs w:val="16"/>
      <w:lang w:val="x-none"/>
    </w:rPr>
  </w:style>
  <w:style w:type="paragraph" w:customStyle="1" w:styleId="ConsNormal">
    <w:name w:val="ConsNormal"/>
    <w:pPr>
      <w:widowControl w:val="0"/>
      <w:suppressAutoHyphens/>
      <w:autoSpaceDE w:val="0"/>
      <w:ind w:right="19772" w:firstLine="720"/>
    </w:pPr>
    <w:rPr>
      <w:rFonts w:ascii="Arial" w:hAnsi="Arial" w:cs="Arial"/>
      <w:lang w:eastAsia="zh-CN"/>
    </w:rPr>
  </w:style>
  <w:style w:type="paragraph" w:customStyle="1" w:styleId="16">
    <w:name w:val="Стиль1"/>
    <w:basedOn w:val="a"/>
    <w:pPr>
      <w:widowControl w:val="0"/>
      <w:autoSpaceDE w:val="0"/>
      <w:ind w:firstLine="567"/>
      <w:jc w:val="both"/>
    </w:pPr>
    <w:rPr>
      <w:sz w:val="26"/>
      <w:szCs w:val="26"/>
    </w:rPr>
  </w:style>
  <w:style w:type="paragraph" w:customStyle="1" w:styleId="ad">
    <w:name w:val="Содержимое таблицы"/>
    <w:basedOn w:val="a"/>
    <w:pPr>
      <w:suppressLineNumbers/>
    </w:pPr>
  </w:style>
  <w:style w:type="paragraph" w:customStyle="1" w:styleId="ae">
    <w:name w:val="Заголовок таблицы"/>
    <w:basedOn w:val="ad"/>
    <w:pPr>
      <w:jc w:val="center"/>
    </w:pPr>
    <w:rPr>
      <w:b/>
      <w:bCs/>
    </w:rPr>
  </w:style>
  <w:style w:type="paragraph" w:customStyle="1" w:styleId="af">
    <w:name w:val="Содержимое врезки"/>
    <w:basedOn w:val="a"/>
  </w:style>
  <w:style w:type="paragraph" w:styleId="af0">
    <w:name w:val="header"/>
    <w:basedOn w:val="a"/>
    <w:link w:val="af1"/>
    <w:pPr>
      <w:suppressLineNumbers/>
      <w:tabs>
        <w:tab w:val="center" w:pos="4819"/>
        <w:tab w:val="right" w:pos="9638"/>
      </w:tabs>
    </w:pPr>
  </w:style>
  <w:style w:type="paragraph" w:customStyle="1" w:styleId="af2">
    <w:name w:val="Верхний колонтитул слева"/>
    <w:basedOn w:val="a"/>
    <w:pPr>
      <w:suppressLineNumbers/>
      <w:tabs>
        <w:tab w:val="center" w:pos="4819"/>
        <w:tab w:val="right" w:pos="9638"/>
      </w:tabs>
    </w:pPr>
  </w:style>
  <w:style w:type="paragraph" w:customStyle="1" w:styleId="23">
    <w:name w:val="Основной текст с отступом 23"/>
    <w:basedOn w:val="a"/>
    <w:pPr>
      <w:ind w:firstLine="720"/>
      <w:jc w:val="both"/>
    </w:pPr>
  </w:style>
  <w:style w:type="paragraph" w:customStyle="1" w:styleId="32">
    <w:name w:val="Основной текст 32"/>
    <w:basedOn w:val="a"/>
    <w:pPr>
      <w:spacing w:after="120"/>
    </w:pPr>
    <w:rPr>
      <w:sz w:val="16"/>
      <w:szCs w:val="16"/>
    </w:rPr>
  </w:style>
  <w:style w:type="paragraph" w:styleId="af3">
    <w:name w:val="List Paragraph"/>
    <w:basedOn w:val="a"/>
    <w:link w:val="af4"/>
    <w:uiPriority w:val="34"/>
    <w:qFormat/>
    <w:rsid w:val="00F359FE"/>
    <w:pPr>
      <w:ind w:left="720"/>
      <w:contextualSpacing/>
    </w:pPr>
  </w:style>
  <w:style w:type="character" w:styleId="af5">
    <w:name w:val="FollowedHyperlink"/>
    <w:basedOn w:val="a0"/>
    <w:uiPriority w:val="99"/>
    <w:semiHidden/>
    <w:unhideWhenUsed/>
    <w:rsid w:val="00787A2C"/>
    <w:rPr>
      <w:color w:val="800080" w:themeColor="followedHyperlink"/>
      <w:u w:val="single"/>
    </w:rPr>
  </w:style>
  <w:style w:type="character" w:customStyle="1" w:styleId="24">
    <w:name w:val="Стиль2 Знак"/>
    <w:link w:val="25"/>
    <w:rsid w:val="00623A03"/>
    <w:rPr>
      <w:b/>
      <w:sz w:val="27"/>
      <w:szCs w:val="26"/>
    </w:rPr>
  </w:style>
  <w:style w:type="paragraph" w:customStyle="1" w:styleId="25">
    <w:name w:val="Стиль2"/>
    <w:basedOn w:val="16"/>
    <w:link w:val="24"/>
    <w:rsid w:val="00623A03"/>
    <w:pPr>
      <w:suppressAutoHyphens w:val="0"/>
      <w:autoSpaceDN w:val="0"/>
      <w:adjustRightInd w:val="0"/>
      <w:ind w:firstLine="0"/>
      <w:jc w:val="center"/>
    </w:pPr>
    <w:rPr>
      <w:b/>
      <w:sz w:val="27"/>
      <w:lang w:eastAsia="ru-RU"/>
    </w:rPr>
  </w:style>
  <w:style w:type="paragraph" w:customStyle="1" w:styleId="af6">
    <w:name w:val="???????"/>
    <w:rsid w:val="00623A03"/>
    <w:pPr>
      <w:widowControl w:val="0"/>
      <w:autoSpaceDE w:val="0"/>
      <w:autoSpaceDN w:val="0"/>
      <w:adjustRightInd w:val="0"/>
    </w:pPr>
    <w:rPr>
      <w:rFonts w:eastAsiaTheme="minorHAnsi"/>
      <w:sz w:val="24"/>
      <w:szCs w:val="24"/>
      <w:lang w:eastAsia="en-US"/>
    </w:rPr>
  </w:style>
  <w:style w:type="paragraph" w:customStyle="1" w:styleId="17">
    <w:name w:val="1."/>
    <w:basedOn w:val="a"/>
    <w:link w:val="18"/>
    <w:rsid w:val="0043748D"/>
    <w:pPr>
      <w:suppressAutoHyphens w:val="0"/>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18">
    <w:name w:val="1. Знак"/>
    <w:link w:val="17"/>
    <w:locked/>
    <w:rsid w:val="0043748D"/>
    <w:rPr>
      <w:rFonts w:ascii="Helv" w:hAnsi="Helv"/>
      <w:lang w:val="en-GB" w:eastAsia="en-US"/>
    </w:rPr>
  </w:style>
  <w:style w:type="paragraph" w:customStyle="1" w:styleId="Style17">
    <w:name w:val="Style17"/>
    <w:basedOn w:val="a"/>
    <w:uiPriority w:val="99"/>
    <w:rsid w:val="00B14498"/>
    <w:pPr>
      <w:suppressAutoHyphens w:val="0"/>
      <w:autoSpaceDE w:val="0"/>
      <w:autoSpaceDN w:val="0"/>
      <w:adjustRightInd w:val="0"/>
      <w:spacing w:line="250" w:lineRule="exact"/>
      <w:jc w:val="both"/>
    </w:pPr>
    <w:rPr>
      <w:rFonts w:eastAsiaTheme="minorHAnsi"/>
      <w:lang w:eastAsia="en-US"/>
    </w:rPr>
  </w:style>
  <w:style w:type="paragraph" w:customStyle="1" w:styleId="Style16">
    <w:name w:val="Style16"/>
    <w:basedOn w:val="a"/>
    <w:uiPriority w:val="99"/>
    <w:rsid w:val="00B14498"/>
    <w:pPr>
      <w:suppressAutoHyphens w:val="0"/>
      <w:autoSpaceDE w:val="0"/>
      <w:autoSpaceDN w:val="0"/>
      <w:adjustRightInd w:val="0"/>
    </w:pPr>
    <w:rPr>
      <w:rFonts w:eastAsiaTheme="minorHAnsi"/>
      <w:lang w:eastAsia="en-US"/>
    </w:rPr>
  </w:style>
  <w:style w:type="character" w:customStyle="1" w:styleId="FontStyle25">
    <w:name w:val="Font Style25"/>
    <w:uiPriority w:val="99"/>
    <w:rsid w:val="00A0421E"/>
    <w:rPr>
      <w:rFonts w:ascii="Times New Roman" w:hAnsi="Times New Roman" w:cs="Times New Roman" w:hint="default"/>
    </w:rPr>
  </w:style>
  <w:style w:type="character" w:customStyle="1" w:styleId="a7">
    <w:name w:val="Основной текст Знак"/>
    <w:basedOn w:val="a0"/>
    <w:link w:val="a6"/>
    <w:rsid w:val="00A05E09"/>
    <w:rPr>
      <w:rFonts w:ascii="a_FuturaOrto" w:hAnsi="a_FuturaOrto" w:cs="a_FuturaOrto"/>
      <w:color w:val="000000"/>
      <w:sz w:val="24"/>
      <w:szCs w:val="16"/>
      <w:lang w:eastAsia="zh-CN"/>
    </w:rPr>
  </w:style>
  <w:style w:type="character" w:customStyle="1" w:styleId="af1">
    <w:name w:val="Верхний колонтитул Знак"/>
    <w:link w:val="af0"/>
    <w:locked/>
    <w:rsid w:val="00B43DCB"/>
    <w:rPr>
      <w:sz w:val="24"/>
      <w:szCs w:val="24"/>
      <w:lang w:eastAsia="zh-CN"/>
    </w:rPr>
  </w:style>
  <w:style w:type="paragraph" w:customStyle="1" w:styleId="19">
    <w:name w:val="Текст1"/>
    <w:basedOn w:val="a"/>
    <w:rsid w:val="007B6117"/>
    <w:rPr>
      <w:rFonts w:ascii="Courier New" w:hAnsi="Courier New" w:cs="Courier New"/>
      <w:sz w:val="20"/>
      <w:szCs w:val="20"/>
      <w:lang w:eastAsia="ar-SA"/>
    </w:rPr>
  </w:style>
  <w:style w:type="table" w:styleId="af7">
    <w:name w:val="Table Grid"/>
    <w:basedOn w:val="a1"/>
    <w:uiPriority w:val="59"/>
    <w:rsid w:val="002E03F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
    <w:uiPriority w:val="99"/>
    <w:qFormat/>
    <w:rsid w:val="002E03F3"/>
    <w:pPr>
      <w:suppressAutoHyphens w:val="0"/>
      <w:spacing w:after="200" w:line="276" w:lineRule="auto"/>
      <w:ind w:left="720"/>
      <w:contextualSpacing/>
    </w:pPr>
    <w:rPr>
      <w:rFonts w:ascii="Calibri" w:eastAsia="Calibri" w:hAnsi="Calibri"/>
      <w:sz w:val="22"/>
      <w:szCs w:val="22"/>
      <w:lang w:eastAsia="en-US"/>
    </w:rPr>
  </w:style>
  <w:style w:type="paragraph" w:styleId="26">
    <w:name w:val="Body Text Indent 2"/>
    <w:basedOn w:val="a"/>
    <w:link w:val="27"/>
    <w:uiPriority w:val="99"/>
    <w:semiHidden/>
    <w:unhideWhenUsed/>
    <w:rsid w:val="00E65348"/>
    <w:pPr>
      <w:spacing w:after="120" w:line="480" w:lineRule="auto"/>
      <w:ind w:left="283"/>
    </w:pPr>
  </w:style>
  <w:style w:type="character" w:customStyle="1" w:styleId="27">
    <w:name w:val="Основной текст с отступом 2 Знак"/>
    <w:basedOn w:val="a0"/>
    <w:link w:val="26"/>
    <w:uiPriority w:val="99"/>
    <w:semiHidden/>
    <w:rsid w:val="00E65348"/>
    <w:rPr>
      <w:sz w:val="24"/>
      <w:szCs w:val="24"/>
      <w:lang w:eastAsia="zh-CN"/>
    </w:rPr>
  </w:style>
  <w:style w:type="character" w:styleId="af8">
    <w:name w:val="annotation reference"/>
    <w:basedOn w:val="a0"/>
    <w:uiPriority w:val="99"/>
    <w:semiHidden/>
    <w:unhideWhenUsed/>
    <w:rsid w:val="00227F2D"/>
    <w:rPr>
      <w:sz w:val="16"/>
      <w:szCs w:val="16"/>
    </w:rPr>
  </w:style>
  <w:style w:type="paragraph" w:styleId="af9">
    <w:name w:val="annotation text"/>
    <w:basedOn w:val="a"/>
    <w:link w:val="afa"/>
    <w:uiPriority w:val="99"/>
    <w:semiHidden/>
    <w:unhideWhenUsed/>
    <w:rsid w:val="00227F2D"/>
    <w:rPr>
      <w:sz w:val="20"/>
      <w:szCs w:val="20"/>
    </w:rPr>
  </w:style>
  <w:style w:type="character" w:customStyle="1" w:styleId="afa">
    <w:name w:val="Текст примечания Знак"/>
    <w:basedOn w:val="a0"/>
    <w:link w:val="af9"/>
    <w:uiPriority w:val="99"/>
    <w:semiHidden/>
    <w:rsid w:val="00227F2D"/>
    <w:rPr>
      <w:lang w:eastAsia="zh-CN"/>
    </w:rPr>
  </w:style>
  <w:style w:type="paragraph" w:styleId="afb">
    <w:name w:val="annotation subject"/>
    <w:basedOn w:val="af9"/>
    <w:next w:val="af9"/>
    <w:link w:val="afc"/>
    <w:uiPriority w:val="99"/>
    <w:semiHidden/>
    <w:unhideWhenUsed/>
    <w:rsid w:val="00227F2D"/>
    <w:rPr>
      <w:b/>
      <w:bCs/>
    </w:rPr>
  </w:style>
  <w:style w:type="character" w:customStyle="1" w:styleId="afc">
    <w:name w:val="Тема примечания Знак"/>
    <w:basedOn w:val="afa"/>
    <w:link w:val="afb"/>
    <w:uiPriority w:val="99"/>
    <w:semiHidden/>
    <w:rsid w:val="00227F2D"/>
    <w:rPr>
      <w:b/>
      <w:bCs/>
      <w:lang w:eastAsia="zh-CN"/>
    </w:rPr>
  </w:style>
  <w:style w:type="character" w:styleId="afd">
    <w:name w:val="Emphasis"/>
    <w:qFormat/>
    <w:rsid w:val="00F90BEC"/>
    <w:rPr>
      <w:i/>
      <w:iCs/>
    </w:rPr>
  </w:style>
  <w:style w:type="character" w:customStyle="1" w:styleId="28">
    <w:name w:val="Основной текст (2)_"/>
    <w:basedOn w:val="a0"/>
    <w:link w:val="29"/>
    <w:rsid w:val="00416324"/>
    <w:rPr>
      <w:rFonts w:ascii="Arial" w:eastAsia="Arial" w:hAnsi="Arial" w:cs="Arial"/>
      <w:shd w:val="clear" w:color="auto" w:fill="FFFFFF"/>
    </w:rPr>
  </w:style>
  <w:style w:type="paragraph" w:customStyle="1" w:styleId="29">
    <w:name w:val="Основной текст (2)"/>
    <w:basedOn w:val="a"/>
    <w:link w:val="28"/>
    <w:rsid w:val="00416324"/>
    <w:pPr>
      <w:widowControl w:val="0"/>
      <w:shd w:val="clear" w:color="auto" w:fill="FFFFFF"/>
      <w:suppressAutoHyphens w:val="0"/>
      <w:spacing w:line="278" w:lineRule="exact"/>
      <w:jc w:val="both"/>
    </w:pPr>
    <w:rPr>
      <w:rFonts w:ascii="Arial" w:eastAsia="Arial" w:hAnsi="Arial" w:cs="Arial"/>
      <w:sz w:val="20"/>
      <w:szCs w:val="20"/>
      <w:lang w:eastAsia="ru-RU"/>
    </w:rPr>
  </w:style>
  <w:style w:type="paragraph" w:styleId="afe">
    <w:name w:val="Document Map"/>
    <w:basedOn w:val="a"/>
    <w:link w:val="aff"/>
    <w:uiPriority w:val="99"/>
    <w:semiHidden/>
    <w:unhideWhenUsed/>
    <w:rsid w:val="00025B1B"/>
    <w:rPr>
      <w:rFonts w:ascii="Lucida Grande CY" w:hAnsi="Lucida Grande CY" w:cs="Lucida Grande CY"/>
    </w:rPr>
  </w:style>
  <w:style w:type="character" w:customStyle="1" w:styleId="aff">
    <w:name w:val="Схема документа Знак"/>
    <w:basedOn w:val="a0"/>
    <w:link w:val="afe"/>
    <w:uiPriority w:val="99"/>
    <w:semiHidden/>
    <w:rsid w:val="00025B1B"/>
    <w:rPr>
      <w:rFonts w:ascii="Lucida Grande CY" w:hAnsi="Lucida Grande CY" w:cs="Lucida Grande CY"/>
      <w:sz w:val="24"/>
      <w:szCs w:val="24"/>
      <w:lang w:eastAsia="zh-CN"/>
    </w:rPr>
  </w:style>
  <w:style w:type="paragraph" w:customStyle="1" w:styleId="PreformattedText">
    <w:name w:val="Preformatted Text"/>
    <w:basedOn w:val="a"/>
    <w:qFormat/>
    <w:rsid w:val="00E763BB"/>
    <w:pPr>
      <w:widowControl w:val="0"/>
      <w:suppressAutoHyphens w:val="0"/>
    </w:pPr>
    <w:rPr>
      <w:rFonts w:ascii="Liberation Mono" w:eastAsia="AR PL SungtiL GB" w:hAnsi="Liberation Mono" w:cs="Liberation Mono"/>
      <w:sz w:val="20"/>
      <w:szCs w:val="20"/>
      <w:lang w:val="en-US" w:bidi="hi-IN"/>
    </w:rPr>
  </w:style>
  <w:style w:type="character" w:customStyle="1" w:styleId="10">
    <w:name w:val="Заголовок 1 Знак"/>
    <w:basedOn w:val="a0"/>
    <w:link w:val="1"/>
    <w:uiPriority w:val="9"/>
    <w:rsid w:val="005039DE"/>
    <w:rPr>
      <w:rFonts w:asciiTheme="majorHAnsi" w:eastAsiaTheme="majorEastAsia" w:hAnsiTheme="majorHAnsi" w:cstheme="majorBidi"/>
      <w:color w:val="365F91" w:themeColor="accent1" w:themeShade="BF"/>
      <w:sz w:val="32"/>
      <w:szCs w:val="32"/>
      <w:lang w:eastAsia="en-US"/>
    </w:rPr>
  </w:style>
  <w:style w:type="paragraph" w:customStyle="1" w:styleId="1a">
    <w:name w:val="Обычный1"/>
    <w:rsid w:val="00856627"/>
    <w:rPr>
      <w:rFonts w:ascii="Arial" w:hAnsi="Arial"/>
      <w:sz w:val="24"/>
    </w:rPr>
  </w:style>
  <w:style w:type="paragraph" w:styleId="2a">
    <w:name w:val="Body Text 2"/>
    <w:basedOn w:val="a"/>
    <w:link w:val="2b"/>
    <w:uiPriority w:val="99"/>
    <w:semiHidden/>
    <w:unhideWhenUsed/>
    <w:rsid w:val="00E32D5B"/>
    <w:pPr>
      <w:spacing w:after="120" w:line="480" w:lineRule="auto"/>
    </w:pPr>
  </w:style>
  <w:style w:type="character" w:customStyle="1" w:styleId="2b">
    <w:name w:val="Основной текст 2 Знак"/>
    <w:basedOn w:val="a0"/>
    <w:link w:val="2a"/>
    <w:uiPriority w:val="99"/>
    <w:semiHidden/>
    <w:rsid w:val="00E32D5B"/>
    <w:rPr>
      <w:sz w:val="24"/>
      <w:szCs w:val="24"/>
      <w:lang w:eastAsia="zh-CN"/>
    </w:rPr>
  </w:style>
  <w:style w:type="character" w:customStyle="1" w:styleId="af4">
    <w:name w:val="Абзац списка Знак"/>
    <w:link w:val="af3"/>
    <w:uiPriority w:val="34"/>
    <w:rsid w:val="00D13ED9"/>
    <w:rPr>
      <w:sz w:val="24"/>
      <w:szCs w:val="24"/>
      <w:lang w:eastAsia="zh-CN"/>
    </w:rPr>
  </w:style>
  <w:style w:type="table" w:customStyle="1" w:styleId="1b">
    <w:name w:val="Сетка таблицы1"/>
    <w:basedOn w:val="a1"/>
    <w:next w:val="af7"/>
    <w:uiPriority w:val="59"/>
    <w:rsid w:val="00983D0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269845">
      <w:bodyDiv w:val="1"/>
      <w:marLeft w:val="0"/>
      <w:marRight w:val="0"/>
      <w:marTop w:val="0"/>
      <w:marBottom w:val="0"/>
      <w:divBdr>
        <w:top w:val="none" w:sz="0" w:space="0" w:color="auto"/>
        <w:left w:val="none" w:sz="0" w:space="0" w:color="auto"/>
        <w:bottom w:val="none" w:sz="0" w:space="0" w:color="auto"/>
        <w:right w:val="none" w:sz="0" w:space="0" w:color="auto"/>
      </w:divBdr>
    </w:div>
    <w:div w:id="1076900902">
      <w:bodyDiv w:val="1"/>
      <w:marLeft w:val="0"/>
      <w:marRight w:val="0"/>
      <w:marTop w:val="0"/>
      <w:marBottom w:val="0"/>
      <w:divBdr>
        <w:top w:val="none" w:sz="0" w:space="0" w:color="auto"/>
        <w:left w:val="none" w:sz="0" w:space="0" w:color="auto"/>
        <w:bottom w:val="none" w:sz="0" w:space="0" w:color="auto"/>
        <w:right w:val="none" w:sz="0" w:space="0" w:color="auto"/>
      </w:divBdr>
    </w:div>
    <w:div w:id="1383947096">
      <w:bodyDiv w:val="1"/>
      <w:marLeft w:val="0"/>
      <w:marRight w:val="0"/>
      <w:marTop w:val="0"/>
      <w:marBottom w:val="0"/>
      <w:divBdr>
        <w:top w:val="none" w:sz="0" w:space="0" w:color="auto"/>
        <w:left w:val="none" w:sz="0" w:space="0" w:color="auto"/>
        <w:bottom w:val="none" w:sz="0" w:space="0" w:color="auto"/>
        <w:right w:val="none" w:sz="0" w:space="0" w:color="auto"/>
      </w:divBdr>
    </w:div>
    <w:div w:id="1476409516">
      <w:bodyDiv w:val="1"/>
      <w:marLeft w:val="0"/>
      <w:marRight w:val="0"/>
      <w:marTop w:val="0"/>
      <w:marBottom w:val="0"/>
      <w:divBdr>
        <w:top w:val="none" w:sz="0" w:space="0" w:color="auto"/>
        <w:left w:val="none" w:sz="0" w:space="0" w:color="auto"/>
        <w:bottom w:val="none" w:sz="0" w:space="0" w:color="auto"/>
        <w:right w:val="none" w:sz="0" w:space="0" w:color="auto"/>
      </w:divBdr>
    </w:div>
    <w:div w:id="1729642616">
      <w:bodyDiv w:val="1"/>
      <w:marLeft w:val="0"/>
      <w:marRight w:val="0"/>
      <w:marTop w:val="0"/>
      <w:marBottom w:val="0"/>
      <w:divBdr>
        <w:top w:val="none" w:sz="0" w:space="0" w:color="auto"/>
        <w:left w:val="none" w:sz="0" w:space="0" w:color="auto"/>
        <w:bottom w:val="none" w:sz="0" w:space="0" w:color="auto"/>
        <w:right w:val="none" w:sz="0" w:space="0" w:color="auto"/>
      </w:divBdr>
    </w:div>
    <w:div w:id="1921871403">
      <w:bodyDiv w:val="1"/>
      <w:marLeft w:val="0"/>
      <w:marRight w:val="0"/>
      <w:marTop w:val="0"/>
      <w:marBottom w:val="0"/>
      <w:divBdr>
        <w:top w:val="none" w:sz="0" w:space="0" w:color="auto"/>
        <w:left w:val="none" w:sz="0" w:space="0" w:color="auto"/>
        <w:bottom w:val="none" w:sz="0" w:space="0" w:color="auto"/>
        <w:right w:val="none" w:sz="0" w:space="0" w:color="auto"/>
      </w:divBdr>
    </w:div>
    <w:div w:id="2023699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ympetroleum.ru/cp/document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DF25C-8D61-4F82-9A15-4F95ED26F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11082</Words>
  <Characters>63168</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Договор №______</vt:lpstr>
    </vt:vector>
  </TitlesOfParts>
  <Company>SPecialiST RePack</Company>
  <LinksUpToDate>false</LinksUpToDate>
  <CharactersWithSpaces>74102</CharactersWithSpaces>
  <SharedDoc>false</SharedDoc>
  <HLinks>
    <vt:vector size="12" baseType="variant">
      <vt:variant>
        <vt:i4>4522101</vt:i4>
      </vt:variant>
      <vt:variant>
        <vt:i4>3</vt:i4>
      </vt:variant>
      <vt:variant>
        <vt:i4>0</vt:i4>
      </vt:variant>
      <vt:variant>
        <vt:i4>5</vt:i4>
      </vt:variant>
      <vt:variant>
        <vt:lpwstr>mailto:samara@catoilag.com</vt:lpwstr>
      </vt:variant>
      <vt:variant>
        <vt:lpwstr/>
      </vt:variant>
      <vt:variant>
        <vt:i4>4456502</vt:i4>
      </vt:variant>
      <vt:variant>
        <vt:i4>0</vt:i4>
      </vt:variant>
      <vt:variant>
        <vt:i4>0</vt:i4>
      </vt:variant>
      <vt:variant>
        <vt:i4>5</vt:i4>
      </vt:variant>
      <vt:variant>
        <vt:lpwstr>mailto:aleksandr.mikheyev@catoilag.com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dc:title>
  <dc:subject/>
  <dc:creator>ws</dc:creator>
  <cp:keywords/>
  <dc:description/>
  <cp:lastModifiedBy>Vlasova Yulia</cp:lastModifiedBy>
  <cp:revision>16</cp:revision>
  <cp:lastPrinted>2021-12-20T10:57:00Z</cp:lastPrinted>
  <dcterms:created xsi:type="dcterms:W3CDTF">2023-08-18T09:09:00Z</dcterms:created>
  <dcterms:modified xsi:type="dcterms:W3CDTF">2025-10-03T12:14:00Z</dcterms:modified>
</cp:coreProperties>
</file>